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B9F" w:rsidRPr="00466BFF" w:rsidRDefault="007F4B9F" w:rsidP="007416A2">
      <w:pPr>
        <w:pStyle w:val="TableParagraph"/>
        <w:ind w:right="1"/>
        <w:jc w:val="center"/>
        <w:rPr>
          <w:rFonts w:ascii="Times New Roman" w:hAnsi="Times New Roman" w:cs="Times New Roman"/>
          <w:b/>
          <w:sz w:val="20"/>
          <w:szCs w:val="20"/>
          <w:lang w:val="kk-KZ"/>
        </w:rPr>
      </w:pPr>
    </w:p>
    <w:p w:rsidR="006E1E28" w:rsidRPr="00466BFF" w:rsidRDefault="006E1E28" w:rsidP="007416A2">
      <w:pPr>
        <w:pStyle w:val="TableParagraph"/>
        <w:ind w:right="1"/>
        <w:jc w:val="center"/>
        <w:rPr>
          <w:rFonts w:ascii="Times New Roman" w:hAnsi="Times New Roman" w:cs="Times New Roman"/>
          <w:b/>
          <w:sz w:val="20"/>
          <w:szCs w:val="20"/>
          <w:lang w:val="kk-KZ"/>
        </w:rPr>
      </w:pPr>
      <w:r w:rsidRPr="00466BFF">
        <w:rPr>
          <w:rFonts w:ascii="Times New Roman" w:hAnsi="Times New Roman" w:cs="Times New Roman"/>
          <w:b/>
          <w:sz w:val="20"/>
          <w:szCs w:val="20"/>
          <w:lang w:val="kk-KZ"/>
        </w:rPr>
        <w:t>СИЛЛАБУС</w:t>
      </w:r>
    </w:p>
    <w:p w:rsidR="002308CF" w:rsidRPr="00466BFF" w:rsidRDefault="002308CF" w:rsidP="002308CF">
      <w:pPr>
        <w:jc w:val="center"/>
        <w:rPr>
          <w:b/>
          <w:spacing w:val="-1"/>
          <w:sz w:val="20"/>
          <w:szCs w:val="20"/>
          <w:lang w:val="kk-KZ"/>
        </w:rPr>
      </w:pPr>
      <w:r w:rsidRPr="00466BFF">
        <w:rPr>
          <w:b/>
          <w:sz w:val="20"/>
          <w:szCs w:val="20"/>
          <w:lang w:val="kk-KZ"/>
        </w:rPr>
        <w:t>2023-2024</w:t>
      </w:r>
      <w:r w:rsidR="00CA6202" w:rsidRPr="00466BFF">
        <w:rPr>
          <w:b/>
          <w:sz w:val="20"/>
          <w:szCs w:val="20"/>
          <w:lang w:val="kk-KZ"/>
        </w:rPr>
        <w:t xml:space="preserve"> </w:t>
      </w:r>
      <w:r w:rsidRPr="00466BFF">
        <w:rPr>
          <w:b/>
          <w:spacing w:val="-1"/>
          <w:sz w:val="20"/>
          <w:szCs w:val="20"/>
          <w:lang w:val="kk-KZ"/>
        </w:rPr>
        <w:t>оқу</w:t>
      </w:r>
      <w:r w:rsidR="00CA6202" w:rsidRPr="00466BFF">
        <w:rPr>
          <w:b/>
          <w:spacing w:val="-1"/>
          <w:sz w:val="20"/>
          <w:szCs w:val="20"/>
          <w:lang w:val="kk-KZ"/>
        </w:rPr>
        <w:t xml:space="preserve"> </w:t>
      </w:r>
      <w:r w:rsidRPr="00466BFF">
        <w:rPr>
          <w:b/>
          <w:spacing w:val="-1"/>
          <w:sz w:val="20"/>
          <w:szCs w:val="20"/>
          <w:lang w:val="kk-KZ"/>
        </w:rPr>
        <w:t>жылы</w:t>
      </w:r>
      <w:r w:rsidR="00B34EDE">
        <w:rPr>
          <w:b/>
          <w:spacing w:val="-1"/>
          <w:sz w:val="20"/>
          <w:szCs w:val="20"/>
          <w:lang w:val="kk-KZ"/>
        </w:rPr>
        <w:t>ның көкктемгі</w:t>
      </w:r>
      <w:r w:rsidR="00CA6202" w:rsidRPr="00466BFF">
        <w:rPr>
          <w:b/>
          <w:spacing w:val="-1"/>
          <w:sz w:val="20"/>
          <w:szCs w:val="20"/>
          <w:lang w:val="kk-KZ"/>
        </w:rPr>
        <w:t xml:space="preserve"> </w:t>
      </w:r>
      <w:r w:rsidR="00CA6202" w:rsidRPr="00466BFF">
        <w:rPr>
          <w:b/>
          <w:sz w:val="20"/>
          <w:szCs w:val="20"/>
          <w:lang w:val="kk-KZ"/>
        </w:rPr>
        <w:t>семестр</w:t>
      </w:r>
    </w:p>
    <w:p w:rsidR="006E1E28" w:rsidRPr="00466BFF" w:rsidRDefault="004F4EF2" w:rsidP="007416A2">
      <w:pPr>
        <w:autoSpaceDE w:val="0"/>
        <w:autoSpaceDN w:val="0"/>
        <w:adjustRightInd w:val="0"/>
        <w:jc w:val="center"/>
        <w:rPr>
          <w:b/>
          <w:sz w:val="20"/>
          <w:szCs w:val="20"/>
          <w:lang w:val="kk-KZ"/>
        </w:rPr>
      </w:pPr>
      <w:r w:rsidRPr="00466BFF">
        <w:rPr>
          <w:b/>
          <w:sz w:val="20"/>
          <w:szCs w:val="20"/>
          <w:lang w:val="kk-KZ"/>
        </w:rPr>
        <w:t>«</w:t>
      </w:r>
      <w:r w:rsidR="006E1E28" w:rsidRPr="00466BFF">
        <w:rPr>
          <w:b/>
          <w:sz w:val="20"/>
          <w:szCs w:val="20"/>
          <w:lang w:val="kk-KZ"/>
        </w:rPr>
        <w:t>Постмодернизм философиясы</w:t>
      </w:r>
      <w:r w:rsidRPr="00466BFF">
        <w:rPr>
          <w:b/>
          <w:sz w:val="20"/>
          <w:szCs w:val="20"/>
          <w:lang w:val="kk-KZ"/>
        </w:rPr>
        <w:t xml:space="preserve">» </w:t>
      </w:r>
      <w:r w:rsidR="002308CF" w:rsidRPr="00466BFF">
        <w:rPr>
          <w:b/>
          <w:sz w:val="20"/>
          <w:szCs w:val="20"/>
          <w:lang w:val="kk-KZ"/>
        </w:rPr>
        <w:t xml:space="preserve"> білім беру бағдарламасы</w:t>
      </w:r>
    </w:p>
    <w:p w:rsidR="009F2CEC" w:rsidRPr="00466BFF" w:rsidRDefault="009F2CEC" w:rsidP="007416A2">
      <w:pPr>
        <w:jc w:val="center"/>
        <w:rPr>
          <w:sz w:val="20"/>
          <w:szCs w:val="20"/>
          <w:lang w:val="kk-KZ"/>
        </w:rPr>
      </w:pPr>
    </w:p>
    <w:p w:rsidR="00E53F9A" w:rsidRPr="00466BFF" w:rsidRDefault="00E53F9A" w:rsidP="00E53F9A">
      <w:pPr>
        <w:jc w:val="center"/>
        <w:rPr>
          <w:b/>
          <w:sz w:val="20"/>
          <w:szCs w:val="20"/>
          <w:lang w:val="kk-KZ"/>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418"/>
        <w:gridCol w:w="1417"/>
        <w:gridCol w:w="992"/>
        <w:gridCol w:w="568"/>
        <w:gridCol w:w="1415"/>
        <w:gridCol w:w="568"/>
        <w:gridCol w:w="283"/>
        <w:gridCol w:w="851"/>
        <w:gridCol w:w="1273"/>
      </w:tblGrid>
      <w:tr w:rsidR="00E53F9A" w:rsidRPr="00F27DD3" w:rsidTr="00311B6A">
        <w:trPr>
          <w:trHeight w:val="265"/>
        </w:trPr>
        <w:tc>
          <w:tcPr>
            <w:tcW w:w="3148" w:type="dxa"/>
            <w:gridSpan w:val="2"/>
            <w:vMerge w:val="restart"/>
            <w:tcBorders>
              <w:top w:val="single" w:sz="4" w:space="0" w:color="000000"/>
              <w:left w:val="single" w:sz="4" w:space="0" w:color="000000"/>
              <w:right w:val="single" w:sz="4" w:space="0" w:color="000000"/>
            </w:tcBorders>
            <w:hideMark/>
          </w:tcPr>
          <w:p w:rsidR="00E53F9A" w:rsidRPr="00466BFF" w:rsidRDefault="00E53F9A" w:rsidP="00311B6A">
            <w:pPr>
              <w:autoSpaceDE w:val="0"/>
              <w:autoSpaceDN w:val="0"/>
              <w:adjustRightInd w:val="0"/>
              <w:rPr>
                <w:b/>
                <w:sz w:val="20"/>
                <w:szCs w:val="20"/>
                <w:lang w:val="kk-KZ"/>
              </w:rPr>
            </w:pPr>
            <w:r w:rsidRPr="00466BFF">
              <w:rPr>
                <w:b/>
                <w:sz w:val="20"/>
                <w:szCs w:val="20"/>
                <w:lang w:val="kk-KZ"/>
              </w:rPr>
              <w:t>Пәннің ID және атауы</w:t>
            </w:r>
          </w:p>
          <w:p w:rsidR="00E53F9A" w:rsidRPr="00466BFF" w:rsidRDefault="00E53F9A" w:rsidP="00311B6A">
            <w:pPr>
              <w:autoSpaceDE w:val="0"/>
              <w:autoSpaceDN w:val="0"/>
              <w:adjustRightInd w:val="0"/>
              <w:rPr>
                <w:b/>
                <w:sz w:val="20"/>
                <w:szCs w:val="20"/>
                <w:lang w:val="kk-KZ"/>
              </w:rPr>
            </w:pP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E53F9A" w:rsidRPr="00466BFF" w:rsidRDefault="00E53F9A" w:rsidP="00311B6A">
            <w:pPr>
              <w:autoSpaceDE w:val="0"/>
              <w:autoSpaceDN w:val="0"/>
              <w:adjustRightInd w:val="0"/>
              <w:rPr>
                <w:b/>
                <w:sz w:val="20"/>
                <w:szCs w:val="20"/>
                <w:lang w:val="kk-KZ"/>
              </w:rPr>
            </w:pPr>
            <w:r w:rsidRPr="00466BFF">
              <w:rPr>
                <w:b/>
                <w:sz w:val="20"/>
                <w:szCs w:val="20"/>
                <w:lang w:val="kk-KZ"/>
              </w:rPr>
              <w:t>Білім алушының өзіндік жұмысы (БӨЖ)</w:t>
            </w:r>
          </w:p>
        </w:tc>
        <w:tc>
          <w:tcPr>
            <w:tcW w:w="3826" w:type="dxa"/>
            <w:gridSpan w:val="5"/>
            <w:tcBorders>
              <w:top w:val="single" w:sz="4" w:space="0" w:color="000000"/>
              <w:left w:val="single" w:sz="4" w:space="0" w:color="000000"/>
              <w:bottom w:val="single" w:sz="4" w:space="0" w:color="000000"/>
              <w:right w:val="single" w:sz="4" w:space="0" w:color="000000"/>
            </w:tcBorders>
            <w:hideMark/>
          </w:tcPr>
          <w:p w:rsidR="00E53F9A" w:rsidRPr="00466BFF" w:rsidRDefault="00E53F9A" w:rsidP="00311B6A">
            <w:pPr>
              <w:autoSpaceDE w:val="0"/>
              <w:autoSpaceDN w:val="0"/>
              <w:adjustRightInd w:val="0"/>
              <w:rPr>
                <w:b/>
                <w:sz w:val="20"/>
                <w:szCs w:val="20"/>
              </w:rPr>
            </w:pPr>
            <w:r w:rsidRPr="00466BFF">
              <w:rPr>
                <w:b/>
                <w:sz w:val="20"/>
                <w:szCs w:val="20"/>
                <w:lang w:val="kk-KZ"/>
              </w:rPr>
              <w:t>Кредиттер саны</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E53F9A" w:rsidRPr="00466BFF" w:rsidRDefault="00E53F9A" w:rsidP="00311B6A">
            <w:pPr>
              <w:autoSpaceDE w:val="0"/>
              <w:autoSpaceDN w:val="0"/>
              <w:adjustRightInd w:val="0"/>
              <w:rPr>
                <w:b/>
                <w:sz w:val="20"/>
                <w:szCs w:val="20"/>
                <w:lang w:val="kk-KZ"/>
              </w:rPr>
            </w:pPr>
            <w:r w:rsidRPr="00466BFF">
              <w:rPr>
                <w:b/>
                <w:sz w:val="20"/>
                <w:szCs w:val="20"/>
                <w:lang w:val="kk-KZ"/>
              </w:rPr>
              <w:t>Кредиттердің жалпы саны</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E53F9A" w:rsidRPr="00466BFF" w:rsidRDefault="00E53F9A" w:rsidP="00311B6A">
            <w:pPr>
              <w:autoSpaceDE w:val="0"/>
              <w:autoSpaceDN w:val="0"/>
              <w:adjustRightInd w:val="0"/>
              <w:jc w:val="center"/>
              <w:rPr>
                <w:b/>
                <w:sz w:val="20"/>
                <w:szCs w:val="20"/>
                <w:lang w:val="kk-KZ"/>
              </w:rPr>
            </w:pPr>
            <w:r w:rsidRPr="00466BFF">
              <w:rPr>
                <w:b/>
                <w:sz w:val="20"/>
                <w:szCs w:val="20"/>
                <w:lang w:val="kk-KZ"/>
              </w:rPr>
              <w:t xml:space="preserve">Оқытушның жетекшілігімен  білім алушының өзіндік жұмысы (ОБӨЖ)  </w:t>
            </w:r>
          </w:p>
        </w:tc>
      </w:tr>
      <w:tr w:rsidR="00E53F9A" w:rsidRPr="00466BFF" w:rsidTr="00311B6A">
        <w:trPr>
          <w:trHeight w:val="265"/>
        </w:trPr>
        <w:tc>
          <w:tcPr>
            <w:tcW w:w="3148" w:type="dxa"/>
            <w:gridSpan w:val="2"/>
            <w:vMerge/>
            <w:tcBorders>
              <w:left w:val="single" w:sz="4" w:space="0" w:color="000000"/>
              <w:bottom w:val="single" w:sz="4" w:space="0" w:color="000000"/>
              <w:right w:val="single" w:sz="4" w:space="0" w:color="000000"/>
            </w:tcBorders>
            <w:vAlign w:val="center"/>
            <w:hideMark/>
          </w:tcPr>
          <w:p w:rsidR="00E53F9A" w:rsidRPr="00466BFF" w:rsidRDefault="00E53F9A" w:rsidP="00311B6A">
            <w:pPr>
              <w:rPr>
                <w:b/>
                <w:sz w:val="20"/>
                <w:szCs w:val="20"/>
                <w:lang w:val="kk-KZ"/>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E53F9A" w:rsidRPr="00466BFF" w:rsidRDefault="00E53F9A" w:rsidP="00311B6A">
            <w:pPr>
              <w:rPr>
                <w:b/>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hideMark/>
          </w:tcPr>
          <w:p w:rsidR="00E53F9A" w:rsidRPr="00466BFF" w:rsidRDefault="00E53F9A" w:rsidP="00311B6A">
            <w:pPr>
              <w:autoSpaceDE w:val="0"/>
              <w:autoSpaceDN w:val="0"/>
              <w:adjustRightInd w:val="0"/>
              <w:jc w:val="center"/>
              <w:rPr>
                <w:b/>
                <w:sz w:val="20"/>
                <w:szCs w:val="20"/>
                <w:lang w:val="kk-KZ"/>
              </w:rPr>
            </w:pPr>
            <w:r w:rsidRPr="00466BFF">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E53F9A" w:rsidRPr="00466BFF" w:rsidRDefault="00E53F9A" w:rsidP="00311B6A">
            <w:pPr>
              <w:autoSpaceDE w:val="0"/>
              <w:autoSpaceDN w:val="0"/>
              <w:adjustRightInd w:val="0"/>
              <w:jc w:val="center"/>
              <w:rPr>
                <w:b/>
                <w:sz w:val="20"/>
                <w:szCs w:val="20"/>
                <w:lang w:val="kk-KZ"/>
              </w:rPr>
            </w:pPr>
            <w:r w:rsidRPr="00466BFF">
              <w:rPr>
                <w:b/>
                <w:sz w:val="20"/>
                <w:szCs w:val="20"/>
                <w:lang w:val="kk-KZ"/>
              </w:rPr>
              <w:t>Семинар</w:t>
            </w:r>
            <w:r w:rsidR="004F4EF2" w:rsidRPr="00466BFF">
              <w:rPr>
                <w:b/>
                <w:sz w:val="20"/>
                <w:szCs w:val="20"/>
                <w:lang w:val="kk-KZ"/>
              </w:rPr>
              <w:t xml:space="preserve"> </w:t>
            </w:r>
            <w:proofErr w:type="spellStart"/>
            <w:r w:rsidRPr="00466BFF">
              <w:rPr>
                <w:b/>
                <w:sz w:val="20"/>
                <w:szCs w:val="20"/>
              </w:rPr>
              <w:t>сабақтар</w:t>
            </w:r>
            <w:proofErr w:type="spellEnd"/>
            <w:r w:rsidR="004F4EF2" w:rsidRPr="00466BFF">
              <w:rPr>
                <w:b/>
                <w:sz w:val="20"/>
                <w:szCs w:val="20"/>
                <w:lang w:val="kk-KZ"/>
              </w:rPr>
              <w:t xml:space="preserve"> </w:t>
            </w:r>
            <w:r w:rsidRPr="00466BFF">
              <w:rPr>
                <w:b/>
                <w:sz w:val="20"/>
                <w:szCs w:val="20"/>
                <w:lang w:val="kk-KZ"/>
              </w:rPr>
              <w:t>(СС)</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E53F9A" w:rsidRPr="00466BFF" w:rsidRDefault="00E53F9A" w:rsidP="00311B6A">
            <w:pPr>
              <w:autoSpaceDE w:val="0"/>
              <w:autoSpaceDN w:val="0"/>
              <w:adjustRightInd w:val="0"/>
              <w:jc w:val="center"/>
              <w:rPr>
                <w:b/>
                <w:sz w:val="20"/>
                <w:szCs w:val="20"/>
              </w:rPr>
            </w:pPr>
            <w:proofErr w:type="spellStart"/>
            <w:r w:rsidRPr="00466BFF">
              <w:rPr>
                <w:b/>
                <w:sz w:val="20"/>
                <w:szCs w:val="20"/>
              </w:rPr>
              <w:t>Зерт</w:t>
            </w:r>
            <w:proofErr w:type="spellEnd"/>
            <w:r w:rsidRPr="00466BFF">
              <w:rPr>
                <w:b/>
                <w:sz w:val="20"/>
                <w:szCs w:val="20"/>
              </w:rPr>
              <w:t>. с</w:t>
            </w:r>
            <w:r w:rsidRPr="00466BFF">
              <w:rPr>
                <w:b/>
                <w:sz w:val="20"/>
                <w:szCs w:val="20"/>
                <w:lang w:val="kk-KZ"/>
              </w:rPr>
              <w:t>абақтар</w:t>
            </w:r>
            <w:r w:rsidRPr="00466BFF">
              <w:rPr>
                <w:b/>
                <w:sz w:val="20"/>
                <w:szCs w:val="20"/>
              </w:rPr>
              <w:t xml:space="preserve"> (ЗС)</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E53F9A" w:rsidRPr="00466BFF" w:rsidRDefault="00E53F9A" w:rsidP="00311B6A">
            <w:pPr>
              <w:rPr>
                <w:b/>
                <w:sz w:val="20"/>
                <w:szCs w:val="20"/>
                <w:lang w:val="kk-KZ"/>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E53F9A" w:rsidRPr="00466BFF" w:rsidRDefault="00E53F9A" w:rsidP="00311B6A">
            <w:pPr>
              <w:rPr>
                <w:b/>
                <w:sz w:val="20"/>
                <w:szCs w:val="20"/>
                <w:lang w:val="kk-KZ"/>
              </w:rPr>
            </w:pPr>
          </w:p>
        </w:tc>
      </w:tr>
      <w:tr w:rsidR="00E53F9A" w:rsidRPr="00466BFF" w:rsidTr="00311B6A">
        <w:tc>
          <w:tcPr>
            <w:tcW w:w="3148" w:type="dxa"/>
            <w:gridSpan w:val="2"/>
            <w:tcBorders>
              <w:top w:val="single" w:sz="4" w:space="0" w:color="000000"/>
              <w:left w:val="single" w:sz="4" w:space="0" w:color="000000"/>
              <w:bottom w:val="single" w:sz="4" w:space="0" w:color="000000"/>
              <w:right w:val="single" w:sz="4" w:space="0" w:color="000000"/>
            </w:tcBorders>
            <w:hideMark/>
          </w:tcPr>
          <w:p w:rsidR="00E53F9A" w:rsidRPr="005044A0" w:rsidRDefault="005044A0" w:rsidP="00311B6A">
            <w:pPr>
              <w:autoSpaceDE w:val="0"/>
              <w:autoSpaceDN w:val="0"/>
              <w:adjustRightInd w:val="0"/>
              <w:jc w:val="center"/>
              <w:rPr>
                <w:sz w:val="20"/>
                <w:szCs w:val="20"/>
                <w:lang w:val="en-US"/>
              </w:rPr>
            </w:pPr>
            <w:r>
              <w:rPr>
                <w:sz w:val="20"/>
                <w:szCs w:val="20"/>
                <w:lang w:val="en-US"/>
              </w:rPr>
              <w:t>FPos5206</w:t>
            </w:r>
          </w:p>
          <w:p w:rsidR="00E53F9A" w:rsidRPr="00466BFF" w:rsidRDefault="00E53F9A" w:rsidP="00311B6A">
            <w:pPr>
              <w:autoSpaceDE w:val="0"/>
              <w:autoSpaceDN w:val="0"/>
              <w:adjustRightInd w:val="0"/>
              <w:jc w:val="center"/>
              <w:rPr>
                <w:sz w:val="20"/>
                <w:szCs w:val="20"/>
                <w:lang w:val="kk-KZ"/>
              </w:rPr>
            </w:pPr>
            <w:r w:rsidRPr="0058162B">
              <w:rPr>
                <w:sz w:val="20"/>
                <w:szCs w:val="20"/>
                <w:lang w:val="kk-KZ"/>
              </w:rPr>
              <w:t>Постмодернизм</w:t>
            </w:r>
          </w:p>
        </w:tc>
        <w:tc>
          <w:tcPr>
            <w:tcW w:w="1417" w:type="dxa"/>
            <w:tcBorders>
              <w:top w:val="single" w:sz="4" w:space="0" w:color="000000"/>
              <w:left w:val="single" w:sz="4" w:space="0" w:color="000000"/>
              <w:bottom w:val="single" w:sz="4" w:space="0" w:color="000000"/>
              <w:right w:val="single" w:sz="4" w:space="0" w:color="000000"/>
            </w:tcBorders>
            <w:hideMark/>
          </w:tcPr>
          <w:p w:rsidR="00E53F9A" w:rsidRPr="00466BFF" w:rsidRDefault="00A808EC" w:rsidP="00311B6A">
            <w:pPr>
              <w:autoSpaceDE w:val="0"/>
              <w:autoSpaceDN w:val="0"/>
              <w:adjustRightInd w:val="0"/>
              <w:jc w:val="center"/>
              <w:rPr>
                <w:sz w:val="20"/>
                <w:szCs w:val="20"/>
              </w:rPr>
            </w:pPr>
            <w:r w:rsidRPr="00466BFF">
              <w:rPr>
                <w:sz w:val="20"/>
                <w:szCs w:val="20"/>
              </w:rPr>
              <w:t>5</w:t>
            </w:r>
          </w:p>
        </w:tc>
        <w:tc>
          <w:tcPr>
            <w:tcW w:w="992" w:type="dxa"/>
            <w:tcBorders>
              <w:top w:val="single" w:sz="4" w:space="0" w:color="000000"/>
              <w:left w:val="single" w:sz="4" w:space="0" w:color="000000"/>
              <w:bottom w:val="single" w:sz="4" w:space="0" w:color="000000"/>
              <w:right w:val="single" w:sz="4" w:space="0" w:color="000000"/>
            </w:tcBorders>
            <w:hideMark/>
          </w:tcPr>
          <w:p w:rsidR="00E53F9A" w:rsidRPr="00466BFF" w:rsidRDefault="00A808EC" w:rsidP="00311B6A">
            <w:pPr>
              <w:autoSpaceDE w:val="0"/>
              <w:autoSpaceDN w:val="0"/>
              <w:adjustRightInd w:val="0"/>
              <w:jc w:val="center"/>
              <w:rPr>
                <w:sz w:val="20"/>
                <w:szCs w:val="20"/>
              </w:rPr>
            </w:pPr>
            <w:r w:rsidRPr="00466BFF">
              <w:rPr>
                <w:sz w:val="20"/>
                <w:szCs w:val="20"/>
              </w:rPr>
              <w:t>15</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E53F9A" w:rsidRPr="00466BFF" w:rsidRDefault="00A808EC" w:rsidP="00311B6A">
            <w:pPr>
              <w:autoSpaceDE w:val="0"/>
              <w:autoSpaceDN w:val="0"/>
              <w:adjustRightInd w:val="0"/>
              <w:jc w:val="center"/>
              <w:rPr>
                <w:sz w:val="20"/>
                <w:szCs w:val="20"/>
              </w:rPr>
            </w:pPr>
            <w:r w:rsidRPr="00466BFF">
              <w:rPr>
                <w:sz w:val="20"/>
                <w:szCs w:val="20"/>
              </w:rPr>
              <w:t>15</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E53F9A" w:rsidRPr="00466BFF" w:rsidRDefault="00E53F9A" w:rsidP="00311B6A">
            <w:pPr>
              <w:autoSpaceDE w:val="0"/>
              <w:autoSpaceDN w:val="0"/>
              <w:adjustRightInd w:val="0"/>
              <w:jc w:val="center"/>
              <w:rPr>
                <w:sz w:val="20"/>
                <w:szCs w:val="20"/>
              </w:rPr>
            </w:pPr>
            <w:r w:rsidRPr="00466BFF">
              <w:rPr>
                <w:sz w:val="20"/>
                <w:szCs w:val="20"/>
              </w:rPr>
              <w:t>-</w:t>
            </w:r>
          </w:p>
        </w:tc>
        <w:tc>
          <w:tcPr>
            <w:tcW w:w="851" w:type="dxa"/>
            <w:tcBorders>
              <w:top w:val="single" w:sz="4" w:space="0" w:color="000000"/>
              <w:left w:val="single" w:sz="4" w:space="0" w:color="000000"/>
              <w:bottom w:val="single" w:sz="4" w:space="0" w:color="000000"/>
              <w:right w:val="single" w:sz="4" w:space="0" w:color="000000"/>
            </w:tcBorders>
            <w:hideMark/>
          </w:tcPr>
          <w:p w:rsidR="00E53F9A" w:rsidRPr="00466BFF" w:rsidRDefault="00E53F9A" w:rsidP="00311B6A">
            <w:pPr>
              <w:autoSpaceDE w:val="0"/>
              <w:autoSpaceDN w:val="0"/>
              <w:adjustRightInd w:val="0"/>
              <w:jc w:val="center"/>
              <w:rPr>
                <w:sz w:val="20"/>
                <w:szCs w:val="20"/>
                <w:lang w:val="kk-KZ"/>
              </w:rPr>
            </w:pPr>
            <w:r w:rsidRPr="00466BFF">
              <w:rPr>
                <w:sz w:val="20"/>
                <w:szCs w:val="20"/>
                <w:lang w:val="kk-KZ"/>
              </w:rPr>
              <w:t>5</w:t>
            </w:r>
          </w:p>
        </w:tc>
        <w:tc>
          <w:tcPr>
            <w:tcW w:w="1273" w:type="dxa"/>
            <w:tcBorders>
              <w:top w:val="single" w:sz="4" w:space="0" w:color="000000"/>
              <w:left w:val="single" w:sz="4" w:space="0" w:color="000000"/>
              <w:bottom w:val="single" w:sz="4" w:space="0" w:color="000000"/>
              <w:right w:val="single" w:sz="4" w:space="0" w:color="000000"/>
            </w:tcBorders>
            <w:hideMark/>
          </w:tcPr>
          <w:p w:rsidR="00E53F9A" w:rsidRPr="00466BFF" w:rsidRDefault="00E53F9A" w:rsidP="00311B6A">
            <w:pPr>
              <w:autoSpaceDE w:val="0"/>
              <w:autoSpaceDN w:val="0"/>
              <w:adjustRightInd w:val="0"/>
              <w:jc w:val="center"/>
              <w:rPr>
                <w:sz w:val="20"/>
                <w:szCs w:val="20"/>
              </w:rPr>
            </w:pPr>
            <w:r w:rsidRPr="00466BFF">
              <w:rPr>
                <w:sz w:val="20"/>
                <w:szCs w:val="20"/>
              </w:rPr>
              <w:t>7</w:t>
            </w:r>
          </w:p>
        </w:tc>
      </w:tr>
      <w:tr w:rsidR="00E53F9A" w:rsidRPr="00466BFF" w:rsidTr="00311B6A">
        <w:tc>
          <w:tcPr>
            <w:tcW w:w="10515" w:type="dxa"/>
            <w:gridSpan w:val="10"/>
            <w:tcBorders>
              <w:top w:val="single" w:sz="4" w:space="0" w:color="000000"/>
              <w:left w:val="single" w:sz="4" w:space="0" w:color="000000"/>
              <w:bottom w:val="single" w:sz="4" w:space="0" w:color="000000"/>
              <w:right w:val="single" w:sz="4" w:space="0" w:color="000000"/>
            </w:tcBorders>
            <w:hideMark/>
          </w:tcPr>
          <w:p w:rsidR="00E53F9A" w:rsidRPr="00466BFF" w:rsidRDefault="00E53F9A" w:rsidP="00311B6A">
            <w:pPr>
              <w:autoSpaceDE w:val="0"/>
              <w:autoSpaceDN w:val="0"/>
              <w:adjustRightInd w:val="0"/>
              <w:jc w:val="center"/>
              <w:rPr>
                <w:b/>
                <w:sz w:val="20"/>
                <w:szCs w:val="20"/>
              </w:rPr>
            </w:pPr>
            <w:r w:rsidRPr="00466BFF">
              <w:rPr>
                <w:b/>
                <w:sz w:val="20"/>
                <w:szCs w:val="20"/>
                <w:lang w:val="kk-KZ"/>
              </w:rPr>
              <w:t xml:space="preserve">Пән </w:t>
            </w:r>
            <w:proofErr w:type="spellStart"/>
            <w:r w:rsidRPr="00466BFF">
              <w:rPr>
                <w:b/>
                <w:sz w:val="20"/>
                <w:szCs w:val="20"/>
              </w:rPr>
              <w:t>туралы</w:t>
            </w:r>
            <w:proofErr w:type="spellEnd"/>
            <w:r w:rsidRPr="00466BFF">
              <w:rPr>
                <w:b/>
                <w:sz w:val="20"/>
                <w:szCs w:val="20"/>
                <w:lang w:val="kk-KZ"/>
              </w:rPr>
              <w:t xml:space="preserve"> </w:t>
            </w:r>
            <w:proofErr w:type="spellStart"/>
            <w:r w:rsidRPr="00466BFF">
              <w:rPr>
                <w:b/>
                <w:sz w:val="20"/>
                <w:szCs w:val="20"/>
              </w:rPr>
              <w:t>академиялық</w:t>
            </w:r>
            <w:proofErr w:type="spellEnd"/>
            <w:r w:rsidRPr="00466BFF">
              <w:rPr>
                <w:b/>
                <w:sz w:val="20"/>
                <w:szCs w:val="20"/>
                <w:lang w:val="kk-KZ"/>
              </w:rPr>
              <w:t xml:space="preserve"> </w:t>
            </w:r>
            <w:proofErr w:type="spellStart"/>
            <w:r w:rsidRPr="00466BFF">
              <w:rPr>
                <w:b/>
                <w:sz w:val="20"/>
                <w:szCs w:val="20"/>
              </w:rPr>
              <w:t>ақпарат</w:t>
            </w:r>
            <w:proofErr w:type="spellEnd"/>
          </w:p>
        </w:tc>
      </w:tr>
      <w:tr w:rsidR="00E53F9A" w:rsidRPr="00466BFF" w:rsidTr="00311B6A">
        <w:tc>
          <w:tcPr>
            <w:tcW w:w="1730" w:type="dxa"/>
            <w:tcBorders>
              <w:top w:val="single" w:sz="4" w:space="0" w:color="000000"/>
              <w:left w:val="single" w:sz="4" w:space="0" w:color="000000"/>
              <w:bottom w:val="single" w:sz="4" w:space="0" w:color="000000"/>
              <w:right w:val="single" w:sz="4" w:space="0" w:color="000000"/>
            </w:tcBorders>
            <w:hideMark/>
          </w:tcPr>
          <w:p w:rsidR="00E53F9A" w:rsidRPr="00466BFF" w:rsidRDefault="00E53F9A" w:rsidP="00311B6A">
            <w:pPr>
              <w:pStyle w:val="1"/>
              <w:rPr>
                <w:b/>
                <w:lang w:val="kk-KZ"/>
              </w:rPr>
            </w:pPr>
            <w:r w:rsidRPr="00466BFF">
              <w:rPr>
                <w:b/>
                <w:lang w:val="kk-KZ"/>
              </w:rPr>
              <w:t>Оқытудың түрі</w:t>
            </w:r>
          </w:p>
        </w:tc>
        <w:tc>
          <w:tcPr>
            <w:tcW w:w="1418" w:type="dxa"/>
            <w:tcBorders>
              <w:top w:val="single" w:sz="4" w:space="0" w:color="000000"/>
              <w:left w:val="single" w:sz="4" w:space="0" w:color="000000"/>
              <w:bottom w:val="single" w:sz="4" w:space="0" w:color="000000"/>
              <w:right w:val="single" w:sz="4" w:space="0" w:color="000000"/>
            </w:tcBorders>
            <w:hideMark/>
          </w:tcPr>
          <w:p w:rsidR="00E53F9A" w:rsidRPr="00466BFF" w:rsidRDefault="00E53F9A" w:rsidP="00311B6A">
            <w:pPr>
              <w:autoSpaceDE w:val="0"/>
              <w:autoSpaceDN w:val="0"/>
              <w:adjustRightInd w:val="0"/>
              <w:rPr>
                <w:b/>
                <w:sz w:val="20"/>
                <w:szCs w:val="20"/>
              </w:rPr>
            </w:pPr>
            <w:r w:rsidRPr="00466BFF">
              <w:rPr>
                <w:b/>
                <w:sz w:val="20"/>
                <w:szCs w:val="20"/>
                <w:lang w:val="kk-KZ"/>
              </w:rPr>
              <w:t>Циклы, Компоненті</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E53F9A" w:rsidRPr="00466BFF" w:rsidRDefault="00E53F9A" w:rsidP="00311B6A">
            <w:pPr>
              <w:autoSpaceDE w:val="0"/>
              <w:autoSpaceDN w:val="0"/>
              <w:adjustRightInd w:val="0"/>
              <w:jc w:val="center"/>
              <w:rPr>
                <w:b/>
                <w:sz w:val="20"/>
                <w:szCs w:val="20"/>
                <w:lang w:val="kk-KZ"/>
              </w:rPr>
            </w:pPr>
            <w:r w:rsidRPr="00466BFF">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E53F9A" w:rsidRPr="00466BFF" w:rsidRDefault="00E53F9A" w:rsidP="00311B6A">
            <w:pPr>
              <w:autoSpaceDE w:val="0"/>
              <w:autoSpaceDN w:val="0"/>
              <w:adjustRightInd w:val="0"/>
              <w:jc w:val="center"/>
              <w:rPr>
                <w:b/>
                <w:sz w:val="20"/>
                <w:szCs w:val="20"/>
                <w:lang w:val="kk-KZ"/>
              </w:rPr>
            </w:pPr>
            <w:r w:rsidRPr="00466BFF">
              <w:rPr>
                <w:b/>
                <w:sz w:val="20"/>
                <w:szCs w:val="20"/>
                <w:lang w:val="kk-KZ"/>
              </w:rPr>
              <w:t>Семинар сабақтардың түрлері</w:t>
            </w:r>
          </w:p>
        </w:tc>
        <w:tc>
          <w:tcPr>
            <w:tcW w:w="2407" w:type="dxa"/>
            <w:gridSpan w:val="3"/>
            <w:tcBorders>
              <w:top w:val="single" w:sz="4" w:space="0" w:color="000000"/>
              <w:left w:val="single" w:sz="4" w:space="0" w:color="000000"/>
              <w:bottom w:val="single" w:sz="4" w:space="0" w:color="000000"/>
              <w:right w:val="single" w:sz="4" w:space="0" w:color="000000"/>
            </w:tcBorders>
            <w:hideMark/>
          </w:tcPr>
          <w:p w:rsidR="00E53F9A" w:rsidRPr="00466BFF" w:rsidRDefault="00E53F9A" w:rsidP="00311B6A">
            <w:pPr>
              <w:autoSpaceDE w:val="0"/>
              <w:autoSpaceDN w:val="0"/>
              <w:adjustRightInd w:val="0"/>
              <w:rPr>
                <w:b/>
                <w:sz w:val="20"/>
                <w:szCs w:val="20"/>
                <w:lang w:val="kk-KZ"/>
              </w:rPr>
            </w:pPr>
            <w:r w:rsidRPr="00466BFF">
              <w:rPr>
                <w:b/>
                <w:sz w:val="20"/>
                <w:szCs w:val="20"/>
                <w:lang w:val="kk-KZ"/>
              </w:rPr>
              <w:t>Қорытынды бақылау түрі мен платформасы</w:t>
            </w:r>
          </w:p>
        </w:tc>
      </w:tr>
      <w:tr w:rsidR="00A808EC" w:rsidRPr="00466BFF" w:rsidTr="00AE1D80">
        <w:tc>
          <w:tcPr>
            <w:tcW w:w="1730" w:type="dxa"/>
            <w:tcBorders>
              <w:top w:val="single" w:sz="4" w:space="0" w:color="000000"/>
              <w:left w:val="single" w:sz="4" w:space="0" w:color="000000"/>
              <w:bottom w:val="single" w:sz="4" w:space="0" w:color="000000"/>
              <w:right w:val="single" w:sz="4" w:space="0" w:color="000000"/>
            </w:tcBorders>
            <w:hideMark/>
          </w:tcPr>
          <w:p w:rsidR="004F7B22" w:rsidRPr="004F7B22" w:rsidRDefault="004F7B22" w:rsidP="00311B6A">
            <w:pPr>
              <w:pStyle w:val="1"/>
              <w:rPr>
                <w:lang w:val="kk-KZ"/>
              </w:rPr>
            </w:pPr>
            <w:r>
              <w:rPr>
                <w:lang w:val="kk-KZ"/>
              </w:rPr>
              <w:t>Онлайн</w:t>
            </w:r>
          </w:p>
          <w:p w:rsidR="00A808EC" w:rsidRPr="00466BFF" w:rsidRDefault="00A808EC" w:rsidP="00311B6A">
            <w:pPr>
              <w:pStyle w:val="1"/>
              <w:rPr>
                <w:lang w:val="kk-KZ"/>
              </w:rPr>
            </w:pPr>
            <w:r w:rsidRPr="00466BFF">
              <w:rPr>
                <w:lang w:val="kk-KZ"/>
              </w:rPr>
              <w:t>Күндізгі</w:t>
            </w:r>
          </w:p>
        </w:tc>
        <w:tc>
          <w:tcPr>
            <w:tcW w:w="1418" w:type="dxa"/>
            <w:tcBorders>
              <w:top w:val="single" w:sz="4" w:space="0" w:color="000000"/>
              <w:left w:val="single" w:sz="4" w:space="0" w:color="000000"/>
              <w:bottom w:val="single" w:sz="4" w:space="0" w:color="000000"/>
              <w:right w:val="single" w:sz="4" w:space="0" w:color="000000"/>
            </w:tcBorders>
            <w:hideMark/>
          </w:tcPr>
          <w:p w:rsidR="00A808EC" w:rsidRPr="00466BFF" w:rsidRDefault="00A808EC" w:rsidP="00311B6A">
            <w:pPr>
              <w:autoSpaceDE w:val="0"/>
              <w:autoSpaceDN w:val="0"/>
              <w:adjustRightInd w:val="0"/>
              <w:rPr>
                <w:sz w:val="20"/>
                <w:szCs w:val="20"/>
                <w:lang w:val="kk-KZ"/>
              </w:rPr>
            </w:pPr>
            <w:r w:rsidRPr="00466BFF">
              <w:rPr>
                <w:sz w:val="20"/>
                <w:szCs w:val="20"/>
                <w:lang w:val="kk-KZ"/>
              </w:rPr>
              <w:t>Міндетті/ Негізгі</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A808EC" w:rsidRPr="00466BFF" w:rsidRDefault="00A808EC" w:rsidP="00311B6A">
            <w:pPr>
              <w:autoSpaceDE w:val="0"/>
              <w:autoSpaceDN w:val="0"/>
              <w:adjustRightInd w:val="0"/>
              <w:jc w:val="center"/>
              <w:rPr>
                <w:sz w:val="20"/>
                <w:szCs w:val="20"/>
                <w:lang w:val="kk-KZ"/>
              </w:rPr>
            </w:pPr>
            <w:r w:rsidRPr="00466BFF">
              <w:rPr>
                <w:sz w:val="20"/>
                <w:szCs w:val="20"/>
                <w:lang w:val="kk-KZ"/>
              </w:rPr>
              <w:t>Проблемалы                   дәріс-сұхбат</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A808EC" w:rsidRPr="00466BFF" w:rsidRDefault="00A808EC" w:rsidP="00311B6A">
            <w:pPr>
              <w:autoSpaceDE w:val="0"/>
              <w:autoSpaceDN w:val="0"/>
              <w:adjustRightInd w:val="0"/>
              <w:jc w:val="center"/>
              <w:rPr>
                <w:sz w:val="20"/>
                <w:szCs w:val="20"/>
                <w:lang w:val="kk-KZ"/>
              </w:rPr>
            </w:pPr>
            <w:r w:rsidRPr="00466BFF">
              <w:rPr>
                <w:sz w:val="20"/>
                <w:szCs w:val="20"/>
                <w:lang w:val="kk-KZ"/>
              </w:rPr>
              <w:t>Аралас түрі</w:t>
            </w:r>
          </w:p>
          <w:p w:rsidR="00A808EC" w:rsidRPr="00466BFF" w:rsidRDefault="00A808EC" w:rsidP="00311B6A">
            <w:pPr>
              <w:autoSpaceDE w:val="0"/>
              <w:autoSpaceDN w:val="0"/>
              <w:adjustRightInd w:val="0"/>
              <w:jc w:val="center"/>
              <w:rPr>
                <w:sz w:val="20"/>
                <w:szCs w:val="20"/>
                <w:lang w:val="kk-KZ"/>
              </w:rPr>
            </w:pPr>
            <w:r w:rsidRPr="00466BFF">
              <w:rPr>
                <w:sz w:val="20"/>
                <w:szCs w:val="20"/>
                <w:lang w:val="kk-KZ"/>
              </w:rPr>
              <w:t>(сұхбат, эссе, пікір-талас, шығармашылық жұмыстар)</w:t>
            </w:r>
          </w:p>
        </w:tc>
        <w:tc>
          <w:tcPr>
            <w:tcW w:w="2407" w:type="dxa"/>
            <w:gridSpan w:val="3"/>
            <w:tcBorders>
              <w:top w:val="single" w:sz="4" w:space="0" w:color="000000"/>
              <w:left w:val="single" w:sz="4" w:space="0" w:color="000000"/>
              <w:bottom w:val="single" w:sz="4" w:space="0" w:color="000000"/>
              <w:right w:val="single" w:sz="4" w:space="0" w:color="000000"/>
            </w:tcBorders>
            <w:hideMark/>
          </w:tcPr>
          <w:p w:rsidR="00A808EC" w:rsidRPr="00466BFF" w:rsidRDefault="00A808EC" w:rsidP="00311B6A">
            <w:pPr>
              <w:autoSpaceDE w:val="0"/>
              <w:autoSpaceDN w:val="0"/>
              <w:adjustRightInd w:val="0"/>
              <w:jc w:val="center"/>
              <w:rPr>
                <w:b/>
                <w:sz w:val="20"/>
                <w:szCs w:val="20"/>
                <w:lang w:val="kk-KZ"/>
              </w:rPr>
            </w:pPr>
            <w:r w:rsidRPr="00466BFF">
              <w:rPr>
                <w:sz w:val="20"/>
                <w:szCs w:val="20"/>
                <w:lang w:val="kk-KZ"/>
              </w:rPr>
              <w:t>жазбаша</w:t>
            </w:r>
          </w:p>
        </w:tc>
      </w:tr>
      <w:tr w:rsidR="00E53F9A" w:rsidRPr="00F27DD3" w:rsidTr="00311B6A">
        <w:trPr>
          <w:trHeight w:val="214"/>
        </w:trPr>
        <w:tc>
          <w:tcPr>
            <w:tcW w:w="1730" w:type="dxa"/>
            <w:tcBorders>
              <w:top w:val="single" w:sz="4" w:space="0" w:color="000000"/>
              <w:left w:val="single" w:sz="4" w:space="0" w:color="000000"/>
              <w:bottom w:val="single" w:sz="4" w:space="0" w:color="000000"/>
              <w:right w:val="single" w:sz="4" w:space="0" w:color="000000"/>
            </w:tcBorders>
            <w:hideMark/>
          </w:tcPr>
          <w:p w:rsidR="00E53F9A" w:rsidRPr="00466BFF" w:rsidRDefault="00E53F9A" w:rsidP="00311B6A">
            <w:pPr>
              <w:autoSpaceDE w:val="0"/>
              <w:autoSpaceDN w:val="0"/>
              <w:adjustRightInd w:val="0"/>
              <w:rPr>
                <w:b/>
                <w:sz w:val="20"/>
                <w:szCs w:val="20"/>
                <w:lang w:val="kk-KZ"/>
              </w:rPr>
            </w:pPr>
            <w:r w:rsidRPr="00466BFF">
              <w:rPr>
                <w:b/>
                <w:sz w:val="20"/>
                <w:szCs w:val="20"/>
                <w:lang w:val="kk-KZ"/>
              </w:rPr>
              <w:t>Дәріскер</w:t>
            </w:r>
          </w:p>
        </w:tc>
        <w:tc>
          <w:tcPr>
            <w:tcW w:w="6378" w:type="dxa"/>
            <w:gridSpan w:val="6"/>
            <w:tcBorders>
              <w:top w:val="single" w:sz="4" w:space="0" w:color="000000"/>
              <w:left w:val="single" w:sz="4" w:space="0" w:color="000000"/>
              <w:bottom w:val="single" w:sz="4" w:space="0" w:color="000000"/>
              <w:right w:val="single" w:sz="4" w:space="0" w:color="000000"/>
            </w:tcBorders>
            <w:hideMark/>
          </w:tcPr>
          <w:p w:rsidR="00E53F9A" w:rsidRPr="00466BFF" w:rsidRDefault="00E53F9A" w:rsidP="00311B6A">
            <w:pPr>
              <w:jc w:val="both"/>
              <w:rPr>
                <w:sz w:val="20"/>
                <w:szCs w:val="20"/>
                <w:lang w:val="kk-KZ"/>
              </w:rPr>
            </w:pPr>
            <w:r w:rsidRPr="00466BFF">
              <w:rPr>
                <w:sz w:val="20"/>
                <w:szCs w:val="20"/>
                <w:lang w:val="kk-KZ"/>
              </w:rPr>
              <w:t>Филос.ғ.д. Аташ Берік Мұратұлы</w:t>
            </w:r>
          </w:p>
        </w:tc>
        <w:tc>
          <w:tcPr>
            <w:tcW w:w="2407" w:type="dxa"/>
            <w:gridSpan w:val="3"/>
            <w:vMerge w:val="restart"/>
            <w:tcBorders>
              <w:top w:val="single" w:sz="4" w:space="0" w:color="000000"/>
              <w:left w:val="single" w:sz="4" w:space="0" w:color="000000"/>
              <w:bottom w:val="single" w:sz="4" w:space="0" w:color="auto"/>
              <w:right w:val="single" w:sz="4" w:space="0" w:color="000000"/>
            </w:tcBorders>
          </w:tcPr>
          <w:p w:rsidR="00E53F9A" w:rsidRPr="00466BFF" w:rsidRDefault="00E53F9A" w:rsidP="00311B6A">
            <w:pPr>
              <w:autoSpaceDE w:val="0"/>
              <w:autoSpaceDN w:val="0"/>
              <w:adjustRightInd w:val="0"/>
              <w:jc w:val="center"/>
              <w:rPr>
                <w:sz w:val="20"/>
                <w:szCs w:val="20"/>
                <w:lang w:val="kk-KZ"/>
              </w:rPr>
            </w:pPr>
          </w:p>
          <w:p w:rsidR="00E53F9A" w:rsidRPr="00466BFF" w:rsidRDefault="00E53F9A" w:rsidP="00311B6A">
            <w:pPr>
              <w:autoSpaceDE w:val="0"/>
              <w:autoSpaceDN w:val="0"/>
              <w:adjustRightInd w:val="0"/>
              <w:jc w:val="center"/>
              <w:rPr>
                <w:sz w:val="20"/>
                <w:szCs w:val="20"/>
                <w:lang w:val="kk-KZ"/>
              </w:rPr>
            </w:pPr>
          </w:p>
          <w:p w:rsidR="00E53F9A" w:rsidRPr="00466BFF" w:rsidRDefault="00E53F9A" w:rsidP="00311B6A">
            <w:pPr>
              <w:autoSpaceDE w:val="0"/>
              <w:autoSpaceDN w:val="0"/>
              <w:adjustRightInd w:val="0"/>
              <w:jc w:val="center"/>
              <w:rPr>
                <w:sz w:val="20"/>
                <w:szCs w:val="20"/>
                <w:lang w:val="kk-KZ"/>
              </w:rPr>
            </w:pPr>
          </w:p>
          <w:p w:rsidR="00E53F9A" w:rsidRPr="00466BFF" w:rsidRDefault="00E53F9A" w:rsidP="00311B6A">
            <w:pPr>
              <w:autoSpaceDE w:val="0"/>
              <w:autoSpaceDN w:val="0"/>
              <w:adjustRightInd w:val="0"/>
              <w:jc w:val="center"/>
              <w:rPr>
                <w:sz w:val="20"/>
                <w:szCs w:val="20"/>
                <w:lang w:val="kk-KZ"/>
              </w:rPr>
            </w:pPr>
          </w:p>
          <w:p w:rsidR="00E53F9A" w:rsidRPr="00466BFF" w:rsidRDefault="00E53F9A" w:rsidP="00311B6A">
            <w:pPr>
              <w:autoSpaceDE w:val="0"/>
              <w:autoSpaceDN w:val="0"/>
              <w:adjustRightInd w:val="0"/>
              <w:jc w:val="center"/>
              <w:rPr>
                <w:sz w:val="20"/>
                <w:szCs w:val="20"/>
                <w:lang w:val="kk-KZ"/>
              </w:rPr>
            </w:pPr>
          </w:p>
          <w:p w:rsidR="00E53F9A" w:rsidRPr="00466BFF" w:rsidRDefault="00E53F9A" w:rsidP="00311B6A">
            <w:pPr>
              <w:autoSpaceDE w:val="0"/>
              <w:autoSpaceDN w:val="0"/>
              <w:adjustRightInd w:val="0"/>
              <w:jc w:val="center"/>
              <w:rPr>
                <w:sz w:val="20"/>
                <w:szCs w:val="20"/>
                <w:lang w:val="kk-KZ"/>
              </w:rPr>
            </w:pPr>
          </w:p>
          <w:p w:rsidR="00E53F9A" w:rsidRPr="00466BFF" w:rsidRDefault="00E53F9A" w:rsidP="00311B6A">
            <w:pPr>
              <w:autoSpaceDE w:val="0"/>
              <w:autoSpaceDN w:val="0"/>
              <w:adjustRightInd w:val="0"/>
              <w:jc w:val="center"/>
              <w:rPr>
                <w:sz w:val="20"/>
                <w:szCs w:val="20"/>
                <w:lang w:val="kk-KZ"/>
              </w:rPr>
            </w:pPr>
          </w:p>
          <w:p w:rsidR="00E53F9A" w:rsidRPr="00466BFF" w:rsidRDefault="00E53F9A" w:rsidP="00311B6A">
            <w:pPr>
              <w:autoSpaceDE w:val="0"/>
              <w:autoSpaceDN w:val="0"/>
              <w:adjustRightInd w:val="0"/>
              <w:jc w:val="center"/>
              <w:rPr>
                <w:sz w:val="20"/>
                <w:szCs w:val="20"/>
                <w:lang w:val="kk-KZ"/>
              </w:rPr>
            </w:pPr>
          </w:p>
          <w:p w:rsidR="00E53F9A" w:rsidRPr="00466BFF" w:rsidRDefault="00E53F9A" w:rsidP="00311B6A">
            <w:pPr>
              <w:autoSpaceDE w:val="0"/>
              <w:autoSpaceDN w:val="0"/>
              <w:adjustRightInd w:val="0"/>
              <w:jc w:val="center"/>
              <w:rPr>
                <w:sz w:val="20"/>
                <w:szCs w:val="20"/>
                <w:lang w:val="kk-KZ"/>
              </w:rPr>
            </w:pPr>
          </w:p>
        </w:tc>
      </w:tr>
      <w:tr w:rsidR="00E53F9A" w:rsidRPr="00466BFF" w:rsidTr="00311B6A">
        <w:tc>
          <w:tcPr>
            <w:tcW w:w="1730" w:type="dxa"/>
            <w:tcBorders>
              <w:top w:val="single" w:sz="4" w:space="0" w:color="000000"/>
              <w:left w:val="single" w:sz="4" w:space="0" w:color="000000"/>
              <w:bottom w:val="single" w:sz="4" w:space="0" w:color="000000"/>
              <w:right w:val="single" w:sz="4" w:space="0" w:color="000000"/>
            </w:tcBorders>
            <w:hideMark/>
          </w:tcPr>
          <w:p w:rsidR="00E53F9A" w:rsidRPr="00466BFF" w:rsidRDefault="00E53F9A" w:rsidP="00311B6A">
            <w:pPr>
              <w:autoSpaceDE w:val="0"/>
              <w:autoSpaceDN w:val="0"/>
              <w:adjustRightInd w:val="0"/>
              <w:rPr>
                <w:b/>
                <w:sz w:val="20"/>
                <w:szCs w:val="20"/>
              </w:rPr>
            </w:pPr>
            <w:r w:rsidRPr="00466BFF">
              <w:rPr>
                <w:b/>
                <w:sz w:val="20"/>
                <w:szCs w:val="20"/>
                <w:lang w:val="en-US"/>
              </w:rPr>
              <w:t>e</w:t>
            </w:r>
            <w:r w:rsidRPr="00466BFF">
              <w:rPr>
                <w:b/>
                <w:sz w:val="20"/>
                <w:szCs w:val="20"/>
              </w:rPr>
              <w:t>-</w:t>
            </w:r>
            <w:r w:rsidRPr="00466BFF">
              <w:rPr>
                <w:b/>
                <w:sz w:val="20"/>
                <w:szCs w:val="20"/>
                <w:lang w:val="en-US"/>
              </w:rPr>
              <w:t>mail</w:t>
            </w:r>
          </w:p>
        </w:tc>
        <w:tc>
          <w:tcPr>
            <w:tcW w:w="6378" w:type="dxa"/>
            <w:gridSpan w:val="6"/>
            <w:tcBorders>
              <w:top w:val="single" w:sz="4" w:space="0" w:color="000000"/>
              <w:left w:val="single" w:sz="4" w:space="0" w:color="000000"/>
              <w:bottom w:val="single" w:sz="4" w:space="0" w:color="000000"/>
              <w:right w:val="single" w:sz="4" w:space="0" w:color="000000"/>
            </w:tcBorders>
            <w:hideMark/>
          </w:tcPr>
          <w:p w:rsidR="00E53F9A" w:rsidRPr="00466BFF" w:rsidRDefault="00E53F9A" w:rsidP="00311B6A">
            <w:pPr>
              <w:jc w:val="both"/>
              <w:rPr>
                <w:sz w:val="20"/>
                <w:szCs w:val="20"/>
                <w:lang w:val="kk-KZ"/>
              </w:rPr>
            </w:pPr>
            <w:r w:rsidRPr="00466BFF">
              <w:rPr>
                <w:sz w:val="20"/>
                <w:szCs w:val="20"/>
                <w:lang w:val="kk-KZ"/>
              </w:rPr>
              <w:t>8701577 81 46</w:t>
            </w:r>
          </w:p>
        </w:tc>
        <w:tc>
          <w:tcPr>
            <w:tcW w:w="2407" w:type="dxa"/>
            <w:gridSpan w:val="3"/>
            <w:vMerge/>
            <w:tcBorders>
              <w:top w:val="single" w:sz="4" w:space="0" w:color="000000"/>
              <w:left w:val="single" w:sz="4" w:space="0" w:color="000000"/>
              <w:bottom w:val="single" w:sz="4" w:space="0" w:color="auto"/>
              <w:right w:val="single" w:sz="4" w:space="0" w:color="000000"/>
            </w:tcBorders>
            <w:vAlign w:val="center"/>
            <w:hideMark/>
          </w:tcPr>
          <w:p w:rsidR="00E53F9A" w:rsidRPr="00466BFF" w:rsidRDefault="00E53F9A" w:rsidP="00311B6A">
            <w:pPr>
              <w:rPr>
                <w:sz w:val="20"/>
                <w:szCs w:val="20"/>
                <w:lang w:val="kk-KZ"/>
              </w:rPr>
            </w:pPr>
          </w:p>
        </w:tc>
      </w:tr>
      <w:tr w:rsidR="00E53F9A" w:rsidRPr="00466BFF" w:rsidTr="00311B6A">
        <w:trPr>
          <w:trHeight w:val="348"/>
        </w:trPr>
        <w:tc>
          <w:tcPr>
            <w:tcW w:w="1730" w:type="dxa"/>
            <w:tcBorders>
              <w:top w:val="single" w:sz="4" w:space="0" w:color="000000"/>
              <w:left w:val="single" w:sz="4" w:space="0" w:color="000000"/>
              <w:bottom w:val="single" w:sz="4" w:space="0" w:color="auto"/>
              <w:right w:val="single" w:sz="4" w:space="0" w:color="000000"/>
            </w:tcBorders>
            <w:hideMark/>
          </w:tcPr>
          <w:p w:rsidR="00E53F9A" w:rsidRPr="00466BFF" w:rsidRDefault="00E53F9A" w:rsidP="00311B6A">
            <w:pPr>
              <w:autoSpaceDE w:val="0"/>
              <w:autoSpaceDN w:val="0"/>
              <w:adjustRightInd w:val="0"/>
              <w:rPr>
                <w:b/>
                <w:sz w:val="20"/>
                <w:szCs w:val="20"/>
              </w:rPr>
            </w:pPr>
            <w:proofErr w:type="spellStart"/>
            <w:r w:rsidRPr="00466BFF">
              <w:rPr>
                <w:b/>
                <w:sz w:val="20"/>
                <w:szCs w:val="20"/>
              </w:rPr>
              <w:t>Телефондары</w:t>
            </w:r>
            <w:proofErr w:type="spellEnd"/>
          </w:p>
        </w:tc>
        <w:tc>
          <w:tcPr>
            <w:tcW w:w="6378" w:type="dxa"/>
            <w:gridSpan w:val="6"/>
            <w:tcBorders>
              <w:top w:val="single" w:sz="4" w:space="0" w:color="000000"/>
              <w:left w:val="single" w:sz="4" w:space="0" w:color="000000"/>
              <w:bottom w:val="single" w:sz="4" w:space="0" w:color="auto"/>
              <w:right w:val="single" w:sz="4" w:space="0" w:color="000000"/>
            </w:tcBorders>
            <w:hideMark/>
          </w:tcPr>
          <w:p w:rsidR="00E53F9A" w:rsidRPr="00466BFF" w:rsidRDefault="00E53F9A" w:rsidP="00311B6A">
            <w:pPr>
              <w:jc w:val="both"/>
              <w:rPr>
                <w:sz w:val="20"/>
                <w:szCs w:val="20"/>
                <w:lang w:val="en-US"/>
              </w:rPr>
            </w:pPr>
            <w:r w:rsidRPr="00466BFF">
              <w:rPr>
                <w:rStyle w:val="a3"/>
                <w:color w:val="auto"/>
                <w:sz w:val="20"/>
                <w:szCs w:val="20"/>
                <w:lang w:val="kk-KZ"/>
              </w:rPr>
              <w:t>A</w:t>
            </w:r>
            <w:proofErr w:type="spellStart"/>
            <w:r w:rsidRPr="00466BFF">
              <w:rPr>
                <w:rStyle w:val="a3"/>
                <w:color w:val="auto"/>
                <w:sz w:val="20"/>
                <w:szCs w:val="20"/>
                <w:lang w:val="en-US"/>
              </w:rPr>
              <w:t>tash_berik</w:t>
            </w:r>
            <w:proofErr w:type="spellEnd"/>
            <w:r w:rsidRPr="00466BFF">
              <w:rPr>
                <w:rStyle w:val="a3"/>
                <w:color w:val="auto"/>
                <w:sz w:val="20"/>
                <w:szCs w:val="20"/>
                <w:lang w:val="kk-KZ"/>
              </w:rPr>
              <w:t>@mail.ru</w:t>
            </w:r>
          </w:p>
        </w:tc>
        <w:tc>
          <w:tcPr>
            <w:tcW w:w="2407" w:type="dxa"/>
            <w:gridSpan w:val="3"/>
            <w:vMerge/>
            <w:tcBorders>
              <w:top w:val="single" w:sz="4" w:space="0" w:color="000000"/>
              <w:left w:val="single" w:sz="4" w:space="0" w:color="000000"/>
              <w:bottom w:val="single" w:sz="4" w:space="0" w:color="auto"/>
              <w:right w:val="single" w:sz="4" w:space="0" w:color="000000"/>
            </w:tcBorders>
            <w:vAlign w:val="center"/>
            <w:hideMark/>
          </w:tcPr>
          <w:p w:rsidR="00E53F9A" w:rsidRPr="00466BFF" w:rsidRDefault="00E53F9A" w:rsidP="00311B6A">
            <w:pPr>
              <w:rPr>
                <w:sz w:val="20"/>
                <w:szCs w:val="20"/>
                <w:lang w:val="kk-KZ"/>
              </w:rPr>
            </w:pPr>
          </w:p>
        </w:tc>
      </w:tr>
      <w:tr w:rsidR="00E53F9A" w:rsidRPr="00466BFF" w:rsidTr="00311B6A">
        <w:trPr>
          <w:trHeight w:val="323"/>
        </w:trPr>
        <w:tc>
          <w:tcPr>
            <w:tcW w:w="1730" w:type="dxa"/>
            <w:tcBorders>
              <w:top w:val="single" w:sz="4" w:space="0" w:color="auto"/>
              <w:left w:val="single" w:sz="4" w:space="0" w:color="000000"/>
              <w:bottom w:val="single" w:sz="4" w:space="0" w:color="auto"/>
              <w:right w:val="single" w:sz="4" w:space="0" w:color="000000"/>
            </w:tcBorders>
            <w:hideMark/>
          </w:tcPr>
          <w:p w:rsidR="00E53F9A" w:rsidRPr="00466BFF" w:rsidRDefault="00E53F9A" w:rsidP="00311B6A">
            <w:pPr>
              <w:autoSpaceDE w:val="0"/>
              <w:autoSpaceDN w:val="0"/>
              <w:adjustRightInd w:val="0"/>
              <w:rPr>
                <w:b/>
                <w:sz w:val="20"/>
                <w:szCs w:val="20"/>
                <w:lang w:val="kk-KZ"/>
              </w:rPr>
            </w:pPr>
            <w:r w:rsidRPr="00466BFF">
              <w:rPr>
                <w:b/>
                <w:sz w:val="20"/>
                <w:szCs w:val="20"/>
                <w:lang w:val="kk-KZ"/>
              </w:rPr>
              <w:t>Семинар қабылдайтын</w:t>
            </w:r>
          </w:p>
          <w:p w:rsidR="00E53F9A" w:rsidRPr="00466BFF" w:rsidRDefault="00E53F9A" w:rsidP="00311B6A">
            <w:pPr>
              <w:autoSpaceDE w:val="0"/>
              <w:autoSpaceDN w:val="0"/>
              <w:adjustRightInd w:val="0"/>
              <w:rPr>
                <w:b/>
                <w:sz w:val="20"/>
                <w:szCs w:val="20"/>
                <w:lang w:val="kk-KZ"/>
              </w:rPr>
            </w:pPr>
            <w:r w:rsidRPr="00466BFF">
              <w:rPr>
                <w:b/>
                <w:sz w:val="20"/>
                <w:szCs w:val="20"/>
                <w:lang w:val="kk-KZ"/>
              </w:rPr>
              <w:t>оқытушы</w:t>
            </w:r>
          </w:p>
        </w:tc>
        <w:tc>
          <w:tcPr>
            <w:tcW w:w="6378" w:type="dxa"/>
            <w:gridSpan w:val="6"/>
            <w:tcBorders>
              <w:top w:val="single" w:sz="4" w:space="0" w:color="auto"/>
              <w:left w:val="single" w:sz="4" w:space="0" w:color="000000"/>
              <w:bottom w:val="single" w:sz="4" w:space="0" w:color="auto"/>
              <w:right w:val="single" w:sz="4" w:space="0" w:color="000000"/>
            </w:tcBorders>
            <w:hideMark/>
          </w:tcPr>
          <w:p w:rsidR="00E53F9A" w:rsidRPr="00466BFF" w:rsidRDefault="00E53F9A" w:rsidP="00311B6A">
            <w:pPr>
              <w:jc w:val="both"/>
              <w:rPr>
                <w:sz w:val="20"/>
                <w:szCs w:val="20"/>
                <w:lang w:val="kk-KZ"/>
              </w:rPr>
            </w:pPr>
            <w:r w:rsidRPr="00466BFF">
              <w:rPr>
                <w:sz w:val="20"/>
                <w:szCs w:val="20"/>
                <w:lang w:val="kk-KZ"/>
              </w:rPr>
              <w:t xml:space="preserve">Аташ Б.М. </w:t>
            </w:r>
          </w:p>
        </w:tc>
        <w:tc>
          <w:tcPr>
            <w:tcW w:w="2407" w:type="dxa"/>
            <w:gridSpan w:val="3"/>
            <w:vMerge/>
            <w:tcBorders>
              <w:top w:val="single" w:sz="4" w:space="0" w:color="000000"/>
              <w:left w:val="single" w:sz="4" w:space="0" w:color="000000"/>
              <w:bottom w:val="single" w:sz="4" w:space="0" w:color="auto"/>
              <w:right w:val="single" w:sz="4" w:space="0" w:color="000000"/>
            </w:tcBorders>
            <w:vAlign w:val="center"/>
            <w:hideMark/>
          </w:tcPr>
          <w:p w:rsidR="00E53F9A" w:rsidRPr="00466BFF" w:rsidRDefault="00E53F9A" w:rsidP="00311B6A">
            <w:pPr>
              <w:rPr>
                <w:sz w:val="20"/>
                <w:szCs w:val="20"/>
                <w:lang w:val="kk-KZ"/>
              </w:rPr>
            </w:pPr>
          </w:p>
        </w:tc>
      </w:tr>
      <w:tr w:rsidR="00E53F9A" w:rsidRPr="00466BFF" w:rsidTr="00311B6A">
        <w:trPr>
          <w:trHeight w:val="274"/>
        </w:trPr>
        <w:tc>
          <w:tcPr>
            <w:tcW w:w="1730" w:type="dxa"/>
            <w:tcBorders>
              <w:top w:val="single" w:sz="4" w:space="0" w:color="auto"/>
              <w:left w:val="single" w:sz="4" w:space="0" w:color="000000"/>
              <w:bottom w:val="single" w:sz="4" w:space="0" w:color="auto"/>
              <w:right w:val="single" w:sz="4" w:space="0" w:color="000000"/>
            </w:tcBorders>
            <w:hideMark/>
          </w:tcPr>
          <w:p w:rsidR="00E53F9A" w:rsidRPr="00466BFF" w:rsidRDefault="00E53F9A" w:rsidP="00311B6A">
            <w:pPr>
              <w:autoSpaceDE w:val="0"/>
              <w:autoSpaceDN w:val="0"/>
              <w:adjustRightInd w:val="0"/>
              <w:rPr>
                <w:b/>
                <w:sz w:val="20"/>
                <w:szCs w:val="20"/>
              </w:rPr>
            </w:pPr>
            <w:r w:rsidRPr="00466BFF">
              <w:rPr>
                <w:b/>
                <w:sz w:val="20"/>
                <w:szCs w:val="20"/>
                <w:lang w:val="en-US"/>
              </w:rPr>
              <w:t>e</w:t>
            </w:r>
            <w:r w:rsidRPr="00466BFF">
              <w:rPr>
                <w:b/>
                <w:sz w:val="20"/>
                <w:szCs w:val="20"/>
              </w:rPr>
              <w:t>-</w:t>
            </w:r>
            <w:r w:rsidRPr="00466BFF">
              <w:rPr>
                <w:b/>
                <w:sz w:val="20"/>
                <w:szCs w:val="20"/>
                <w:lang w:val="en-US"/>
              </w:rPr>
              <w:t>mail</w:t>
            </w:r>
          </w:p>
        </w:tc>
        <w:tc>
          <w:tcPr>
            <w:tcW w:w="6378" w:type="dxa"/>
            <w:gridSpan w:val="6"/>
            <w:tcBorders>
              <w:top w:val="single" w:sz="4" w:space="0" w:color="auto"/>
              <w:left w:val="single" w:sz="4" w:space="0" w:color="000000"/>
              <w:bottom w:val="single" w:sz="4" w:space="0" w:color="auto"/>
              <w:right w:val="single" w:sz="4" w:space="0" w:color="000000"/>
            </w:tcBorders>
            <w:hideMark/>
          </w:tcPr>
          <w:p w:rsidR="00E53F9A" w:rsidRPr="00466BFF" w:rsidRDefault="00E53F9A" w:rsidP="00311B6A">
            <w:pPr>
              <w:jc w:val="both"/>
              <w:rPr>
                <w:sz w:val="20"/>
                <w:szCs w:val="20"/>
                <w:lang w:val="en-US"/>
              </w:rPr>
            </w:pPr>
            <w:r w:rsidRPr="00466BFF">
              <w:rPr>
                <w:rStyle w:val="a3"/>
                <w:color w:val="auto"/>
                <w:sz w:val="20"/>
                <w:szCs w:val="20"/>
                <w:lang w:val="kk-KZ"/>
              </w:rPr>
              <w:t>A</w:t>
            </w:r>
            <w:proofErr w:type="spellStart"/>
            <w:r w:rsidRPr="00466BFF">
              <w:rPr>
                <w:rStyle w:val="a3"/>
                <w:color w:val="auto"/>
                <w:sz w:val="20"/>
                <w:szCs w:val="20"/>
                <w:lang w:val="en-US"/>
              </w:rPr>
              <w:t>tash_berik</w:t>
            </w:r>
            <w:proofErr w:type="spellEnd"/>
            <w:r w:rsidRPr="00466BFF">
              <w:rPr>
                <w:rStyle w:val="a3"/>
                <w:color w:val="auto"/>
                <w:sz w:val="20"/>
                <w:szCs w:val="20"/>
                <w:lang w:val="kk-KZ"/>
              </w:rPr>
              <w:t>@mail.ru</w:t>
            </w:r>
          </w:p>
        </w:tc>
        <w:tc>
          <w:tcPr>
            <w:tcW w:w="2407" w:type="dxa"/>
            <w:gridSpan w:val="3"/>
            <w:vMerge/>
            <w:tcBorders>
              <w:top w:val="single" w:sz="4" w:space="0" w:color="000000"/>
              <w:left w:val="single" w:sz="4" w:space="0" w:color="000000"/>
              <w:bottom w:val="single" w:sz="4" w:space="0" w:color="auto"/>
              <w:right w:val="single" w:sz="4" w:space="0" w:color="000000"/>
            </w:tcBorders>
            <w:vAlign w:val="center"/>
            <w:hideMark/>
          </w:tcPr>
          <w:p w:rsidR="00E53F9A" w:rsidRPr="00466BFF" w:rsidRDefault="00E53F9A" w:rsidP="00311B6A">
            <w:pPr>
              <w:rPr>
                <w:sz w:val="20"/>
                <w:szCs w:val="20"/>
                <w:lang w:val="kk-KZ"/>
              </w:rPr>
            </w:pPr>
          </w:p>
        </w:tc>
      </w:tr>
      <w:tr w:rsidR="00E53F9A" w:rsidRPr="00466BFF" w:rsidTr="00311B6A">
        <w:trPr>
          <w:trHeight w:val="323"/>
        </w:trPr>
        <w:tc>
          <w:tcPr>
            <w:tcW w:w="1730" w:type="dxa"/>
            <w:tcBorders>
              <w:top w:val="single" w:sz="4" w:space="0" w:color="auto"/>
              <w:left w:val="single" w:sz="4" w:space="0" w:color="000000"/>
              <w:bottom w:val="single" w:sz="4" w:space="0" w:color="auto"/>
              <w:right w:val="single" w:sz="4" w:space="0" w:color="000000"/>
            </w:tcBorders>
            <w:hideMark/>
          </w:tcPr>
          <w:p w:rsidR="00E53F9A" w:rsidRPr="00466BFF" w:rsidRDefault="00E53F9A" w:rsidP="00311B6A">
            <w:pPr>
              <w:autoSpaceDE w:val="0"/>
              <w:autoSpaceDN w:val="0"/>
              <w:adjustRightInd w:val="0"/>
              <w:rPr>
                <w:b/>
                <w:sz w:val="20"/>
                <w:szCs w:val="20"/>
              </w:rPr>
            </w:pPr>
            <w:proofErr w:type="spellStart"/>
            <w:r w:rsidRPr="00466BFF">
              <w:rPr>
                <w:b/>
                <w:sz w:val="20"/>
                <w:szCs w:val="20"/>
              </w:rPr>
              <w:t>Телефондары</w:t>
            </w:r>
            <w:proofErr w:type="spellEnd"/>
          </w:p>
        </w:tc>
        <w:tc>
          <w:tcPr>
            <w:tcW w:w="6378" w:type="dxa"/>
            <w:gridSpan w:val="6"/>
            <w:tcBorders>
              <w:top w:val="single" w:sz="4" w:space="0" w:color="auto"/>
              <w:left w:val="single" w:sz="4" w:space="0" w:color="000000"/>
              <w:bottom w:val="single" w:sz="4" w:space="0" w:color="auto"/>
              <w:right w:val="single" w:sz="4" w:space="0" w:color="000000"/>
            </w:tcBorders>
            <w:hideMark/>
          </w:tcPr>
          <w:p w:rsidR="00E53F9A" w:rsidRPr="00466BFF" w:rsidRDefault="00E53F9A" w:rsidP="00311B6A">
            <w:pPr>
              <w:jc w:val="both"/>
              <w:rPr>
                <w:sz w:val="20"/>
                <w:szCs w:val="20"/>
                <w:lang w:val="en-US"/>
              </w:rPr>
            </w:pPr>
            <w:r w:rsidRPr="00466BFF">
              <w:rPr>
                <w:sz w:val="20"/>
                <w:szCs w:val="20"/>
                <w:lang w:val="kk-KZ"/>
              </w:rPr>
              <w:t>8701577 81 46</w:t>
            </w:r>
          </w:p>
        </w:tc>
        <w:tc>
          <w:tcPr>
            <w:tcW w:w="2407" w:type="dxa"/>
            <w:gridSpan w:val="3"/>
            <w:vMerge/>
            <w:tcBorders>
              <w:top w:val="single" w:sz="4" w:space="0" w:color="000000"/>
              <w:left w:val="single" w:sz="4" w:space="0" w:color="000000"/>
              <w:bottom w:val="single" w:sz="4" w:space="0" w:color="auto"/>
              <w:right w:val="single" w:sz="4" w:space="0" w:color="000000"/>
            </w:tcBorders>
            <w:vAlign w:val="center"/>
            <w:hideMark/>
          </w:tcPr>
          <w:p w:rsidR="00E53F9A" w:rsidRPr="00466BFF" w:rsidRDefault="00E53F9A" w:rsidP="00311B6A">
            <w:pPr>
              <w:rPr>
                <w:sz w:val="20"/>
                <w:szCs w:val="20"/>
                <w:lang w:val="kk-KZ"/>
              </w:rPr>
            </w:pPr>
          </w:p>
        </w:tc>
      </w:tr>
    </w:tbl>
    <w:p w:rsidR="00E53F9A" w:rsidRPr="00466BFF" w:rsidRDefault="00E53F9A" w:rsidP="00E53F9A">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E53F9A" w:rsidRPr="00466BFF" w:rsidTr="00311B6A">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E53F9A" w:rsidRPr="00466BFF" w:rsidRDefault="00E53F9A" w:rsidP="00311B6A">
            <w:pPr>
              <w:jc w:val="center"/>
              <w:rPr>
                <w:sz w:val="20"/>
                <w:szCs w:val="20"/>
              </w:rPr>
            </w:pPr>
            <w:proofErr w:type="spellStart"/>
            <w:r w:rsidRPr="00466BFF">
              <w:rPr>
                <w:b/>
                <w:sz w:val="20"/>
                <w:szCs w:val="20"/>
              </w:rPr>
              <w:t>Курстыңакадемиялықпрезентациясы</w:t>
            </w:r>
            <w:proofErr w:type="spellEnd"/>
          </w:p>
        </w:tc>
      </w:tr>
    </w:tbl>
    <w:p w:rsidR="00E53F9A" w:rsidRPr="00466BFF" w:rsidRDefault="00E53F9A" w:rsidP="00E53F9A">
      <w:pPr>
        <w:rPr>
          <w:vanish/>
          <w:sz w:val="20"/>
          <w:szCs w:val="20"/>
        </w:rPr>
      </w:pPr>
    </w:p>
    <w:tbl>
      <w:tblPr>
        <w:tblW w:w="10777" w:type="dxa"/>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
        <w:gridCol w:w="589"/>
        <w:gridCol w:w="1276"/>
        <w:gridCol w:w="119"/>
        <w:gridCol w:w="165"/>
        <w:gridCol w:w="545"/>
        <w:gridCol w:w="2126"/>
        <w:gridCol w:w="1869"/>
        <w:gridCol w:w="1271"/>
        <w:gridCol w:w="2268"/>
        <w:gridCol w:w="287"/>
      </w:tblGrid>
      <w:tr w:rsidR="00E53F9A" w:rsidRPr="00466BFF" w:rsidTr="007562C7">
        <w:trPr>
          <w:gridBefore w:val="1"/>
          <w:wBefore w:w="262" w:type="dxa"/>
        </w:trPr>
        <w:tc>
          <w:tcPr>
            <w:tcW w:w="1984" w:type="dxa"/>
            <w:gridSpan w:val="3"/>
            <w:tcBorders>
              <w:top w:val="single" w:sz="4" w:space="0" w:color="auto"/>
              <w:left w:val="single" w:sz="4" w:space="0" w:color="auto"/>
              <w:bottom w:val="single" w:sz="4" w:space="0" w:color="auto"/>
              <w:right w:val="single" w:sz="4" w:space="0" w:color="auto"/>
            </w:tcBorders>
            <w:hideMark/>
          </w:tcPr>
          <w:p w:rsidR="00E53F9A" w:rsidRPr="00466BFF" w:rsidRDefault="00E53F9A" w:rsidP="00311B6A">
            <w:pPr>
              <w:jc w:val="center"/>
              <w:rPr>
                <w:b/>
                <w:sz w:val="20"/>
                <w:szCs w:val="20"/>
                <w:lang w:val="kk-KZ"/>
              </w:rPr>
            </w:pPr>
            <w:r w:rsidRPr="00466BFF">
              <w:rPr>
                <w:b/>
                <w:sz w:val="20"/>
                <w:szCs w:val="20"/>
                <w:lang w:val="kk-KZ"/>
              </w:rPr>
              <w:t>Пәннің мақсаты</w:t>
            </w:r>
          </w:p>
        </w:tc>
        <w:tc>
          <w:tcPr>
            <w:tcW w:w="4705" w:type="dxa"/>
            <w:gridSpan w:val="4"/>
            <w:tcBorders>
              <w:top w:val="single" w:sz="4" w:space="0" w:color="auto"/>
              <w:left w:val="single" w:sz="4" w:space="0" w:color="auto"/>
              <w:bottom w:val="single" w:sz="4" w:space="0" w:color="auto"/>
              <w:right w:val="single" w:sz="4" w:space="0" w:color="auto"/>
            </w:tcBorders>
            <w:hideMark/>
          </w:tcPr>
          <w:p w:rsidR="00E53F9A" w:rsidRPr="00466BFF" w:rsidRDefault="00E53F9A" w:rsidP="00311B6A">
            <w:pPr>
              <w:jc w:val="center"/>
              <w:rPr>
                <w:b/>
                <w:sz w:val="20"/>
                <w:szCs w:val="20"/>
                <w:lang w:val="kk-KZ"/>
              </w:rPr>
            </w:pPr>
            <w:r w:rsidRPr="00466BFF">
              <w:rPr>
                <w:b/>
                <w:sz w:val="20"/>
                <w:szCs w:val="20"/>
                <w:lang w:val="kk-KZ"/>
              </w:rPr>
              <w:t>Оқытудың күтілетін нәтижелері  (ОН)</w:t>
            </w:r>
          </w:p>
          <w:p w:rsidR="00E53F9A" w:rsidRPr="00466BFF" w:rsidRDefault="00E53F9A" w:rsidP="00311B6A">
            <w:pPr>
              <w:jc w:val="center"/>
              <w:rPr>
                <w:b/>
                <w:sz w:val="20"/>
                <w:szCs w:val="20"/>
                <w:lang w:val="kk-KZ"/>
              </w:rPr>
            </w:pPr>
            <w:r w:rsidRPr="00466BFF">
              <w:rPr>
                <w:sz w:val="20"/>
                <w:szCs w:val="20"/>
                <w:lang w:val="kk-KZ" w:eastAsia="ar-SA"/>
              </w:rPr>
              <w:t>Пәнді оқыту нәтижесінде білім алушы қабілетті болады:</w:t>
            </w:r>
          </w:p>
        </w:tc>
        <w:tc>
          <w:tcPr>
            <w:tcW w:w="3826" w:type="dxa"/>
            <w:gridSpan w:val="3"/>
            <w:tcBorders>
              <w:top w:val="single" w:sz="4" w:space="0" w:color="auto"/>
              <w:left w:val="single" w:sz="4" w:space="0" w:color="auto"/>
              <w:bottom w:val="single" w:sz="4" w:space="0" w:color="auto"/>
              <w:right w:val="single" w:sz="4" w:space="0" w:color="auto"/>
            </w:tcBorders>
            <w:hideMark/>
          </w:tcPr>
          <w:p w:rsidR="00E53F9A" w:rsidRPr="00466BFF" w:rsidRDefault="00E53F9A" w:rsidP="00311B6A">
            <w:pPr>
              <w:jc w:val="center"/>
              <w:rPr>
                <w:b/>
                <w:sz w:val="20"/>
                <w:szCs w:val="20"/>
              </w:rPr>
            </w:pPr>
            <w:r w:rsidRPr="00466BFF">
              <w:rPr>
                <w:b/>
                <w:sz w:val="20"/>
                <w:szCs w:val="20"/>
                <w:lang w:val="kk-KZ"/>
              </w:rPr>
              <w:t xml:space="preserve">ОН қол жеткізу индикаторлары (ЖИ) </w:t>
            </w:r>
          </w:p>
          <w:p w:rsidR="00E53F9A" w:rsidRPr="00466BFF" w:rsidRDefault="00E53F9A" w:rsidP="00311B6A">
            <w:pPr>
              <w:jc w:val="center"/>
              <w:rPr>
                <w:b/>
                <w:sz w:val="20"/>
                <w:szCs w:val="20"/>
              </w:rPr>
            </w:pPr>
            <w:r w:rsidRPr="00466BFF">
              <w:rPr>
                <w:sz w:val="20"/>
                <w:szCs w:val="20"/>
              </w:rPr>
              <w:t>(</w:t>
            </w:r>
            <w:proofErr w:type="spellStart"/>
            <w:r w:rsidRPr="00466BFF">
              <w:rPr>
                <w:sz w:val="20"/>
                <w:szCs w:val="20"/>
              </w:rPr>
              <w:t>әрбір</w:t>
            </w:r>
            <w:proofErr w:type="spellEnd"/>
            <w:r w:rsidRPr="00466BFF">
              <w:rPr>
                <w:sz w:val="20"/>
                <w:szCs w:val="20"/>
              </w:rPr>
              <w:t xml:space="preserve"> ОН-</w:t>
            </w:r>
            <w:proofErr w:type="spellStart"/>
            <w:r w:rsidRPr="00466BFF">
              <w:rPr>
                <w:sz w:val="20"/>
                <w:szCs w:val="20"/>
              </w:rPr>
              <w:t>гекемінде</w:t>
            </w:r>
            <w:proofErr w:type="spellEnd"/>
            <w:r w:rsidRPr="00466BFF">
              <w:rPr>
                <w:sz w:val="20"/>
                <w:szCs w:val="20"/>
              </w:rPr>
              <w:t xml:space="preserve"> 2 индикатор)</w:t>
            </w:r>
          </w:p>
        </w:tc>
      </w:tr>
      <w:tr w:rsidR="00E53F9A" w:rsidRPr="00466BFF" w:rsidTr="007562C7">
        <w:trPr>
          <w:gridBefore w:val="1"/>
          <w:wBefore w:w="262" w:type="dxa"/>
          <w:trHeight w:val="191"/>
        </w:trPr>
        <w:tc>
          <w:tcPr>
            <w:tcW w:w="1984" w:type="dxa"/>
            <w:gridSpan w:val="3"/>
            <w:vMerge w:val="restart"/>
            <w:tcBorders>
              <w:top w:val="single" w:sz="4" w:space="0" w:color="auto"/>
              <w:left w:val="single" w:sz="4" w:space="0" w:color="auto"/>
              <w:bottom w:val="single" w:sz="4" w:space="0" w:color="auto"/>
              <w:right w:val="single" w:sz="4" w:space="0" w:color="auto"/>
            </w:tcBorders>
            <w:hideMark/>
          </w:tcPr>
          <w:p w:rsidR="00E53F9A" w:rsidRPr="00466BFF" w:rsidRDefault="00E53F9A" w:rsidP="00311B6A">
            <w:pPr>
              <w:tabs>
                <w:tab w:val="left" w:pos="313"/>
              </w:tabs>
              <w:ind w:firstLine="29"/>
              <w:jc w:val="both"/>
              <w:rPr>
                <w:b/>
                <w:sz w:val="20"/>
                <w:szCs w:val="20"/>
                <w:lang w:val="kk-KZ"/>
              </w:rPr>
            </w:pPr>
            <w:r w:rsidRPr="00466BFF">
              <w:rPr>
                <w:sz w:val="20"/>
                <w:szCs w:val="20"/>
                <w:lang w:val="kk-KZ"/>
              </w:rPr>
              <w:t>Посмодернизм  философияның негізгі мәселесі ретінде зерттеу</w:t>
            </w:r>
          </w:p>
        </w:tc>
        <w:tc>
          <w:tcPr>
            <w:tcW w:w="4705" w:type="dxa"/>
            <w:gridSpan w:val="4"/>
            <w:vMerge w:val="restart"/>
            <w:tcBorders>
              <w:top w:val="single" w:sz="4" w:space="0" w:color="auto"/>
              <w:left w:val="single" w:sz="4" w:space="0" w:color="auto"/>
              <w:bottom w:val="single" w:sz="4" w:space="0" w:color="auto"/>
              <w:right w:val="single" w:sz="4" w:space="0" w:color="auto"/>
            </w:tcBorders>
            <w:hideMark/>
          </w:tcPr>
          <w:p w:rsidR="00E53F9A" w:rsidRPr="00466BFF" w:rsidRDefault="00E8789C" w:rsidP="00311B6A">
            <w:pPr>
              <w:pStyle w:val="a7"/>
              <w:tabs>
                <w:tab w:val="left" w:pos="313"/>
                <w:tab w:val="left" w:pos="851"/>
                <w:tab w:val="left" w:pos="993"/>
                <w:tab w:val="left" w:pos="9072"/>
                <w:tab w:val="left" w:pos="9214"/>
              </w:tabs>
              <w:spacing w:after="0" w:line="240" w:lineRule="auto"/>
              <w:ind w:left="29" w:right="-2"/>
              <w:jc w:val="both"/>
              <w:rPr>
                <w:rFonts w:ascii="Times New Roman" w:hAnsi="Times New Roman"/>
                <w:sz w:val="20"/>
                <w:szCs w:val="20"/>
                <w:lang w:val="kk-KZ"/>
              </w:rPr>
            </w:pPr>
            <w:r>
              <w:rPr>
                <w:rFonts w:ascii="Times New Roman" w:hAnsi="Times New Roman"/>
                <w:sz w:val="20"/>
                <w:szCs w:val="20"/>
                <w:lang w:val="kk-KZ"/>
              </w:rPr>
              <w:t xml:space="preserve"> ОН1 Ф</w:t>
            </w:r>
            <w:r w:rsidR="00E53F9A" w:rsidRPr="00466BFF">
              <w:rPr>
                <w:rFonts w:ascii="Times New Roman" w:hAnsi="Times New Roman"/>
                <w:sz w:val="20"/>
                <w:szCs w:val="20"/>
                <w:lang w:val="kk-KZ"/>
              </w:rPr>
              <w:t>илософияның тарихи дамуы аясында Посмодернизмның негізгі мазмұнын сипаттау;</w:t>
            </w:r>
          </w:p>
        </w:tc>
        <w:tc>
          <w:tcPr>
            <w:tcW w:w="3826" w:type="dxa"/>
            <w:gridSpan w:val="3"/>
            <w:tcBorders>
              <w:top w:val="single" w:sz="4" w:space="0" w:color="auto"/>
              <w:left w:val="single" w:sz="4" w:space="0" w:color="auto"/>
              <w:bottom w:val="single" w:sz="4" w:space="0" w:color="auto"/>
              <w:right w:val="single" w:sz="4" w:space="0" w:color="auto"/>
            </w:tcBorders>
            <w:hideMark/>
          </w:tcPr>
          <w:p w:rsidR="00E53F9A" w:rsidRPr="00466BFF" w:rsidRDefault="00E53F9A" w:rsidP="00311B6A">
            <w:pPr>
              <w:rPr>
                <w:b/>
                <w:sz w:val="20"/>
                <w:szCs w:val="20"/>
                <w:lang w:val="kk-KZ"/>
              </w:rPr>
            </w:pPr>
            <w:r w:rsidRPr="00466BFF">
              <w:rPr>
                <w:bCs/>
                <w:sz w:val="20"/>
                <w:szCs w:val="20"/>
                <w:lang w:val="kk-KZ"/>
              </w:rPr>
              <w:t xml:space="preserve">ЖИ 1.1. </w:t>
            </w:r>
            <w:r w:rsidRPr="00466BFF">
              <w:rPr>
                <w:sz w:val="20"/>
                <w:szCs w:val="20"/>
                <w:lang w:val="kk-KZ"/>
              </w:rPr>
              <w:t>Посмодернизм</w:t>
            </w:r>
            <w:r w:rsidRPr="00466BFF">
              <w:rPr>
                <w:bCs/>
                <w:sz w:val="20"/>
                <w:szCs w:val="20"/>
                <w:lang w:val="kk-KZ"/>
              </w:rPr>
              <w:t>ның философияның негізгі категорияларына анықтама беру</w:t>
            </w:r>
          </w:p>
        </w:tc>
      </w:tr>
      <w:tr w:rsidR="00E53F9A" w:rsidRPr="00F27DD3" w:rsidTr="007562C7">
        <w:trPr>
          <w:gridBefore w:val="1"/>
          <w:wBefore w:w="262" w:type="dxa"/>
          <w:trHeight w:val="127"/>
        </w:trPr>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E53F9A" w:rsidRPr="00466BFF" w:rsidRDefault="00E53F9A" w:rsidP="00311B6A">
            <w:pPr>
              <w:rPr>
                <w:b/>
                <w:sz w:val="20"/>
                <w:szCs w:val="20"/>
                <w:lang w:val="kk-KZ"/>
              </w:rPr>
            </w:pPr>
          </w:p>
        </w:tc>
        <w:tc>
          <w:tcPr>
            <w:tcW w:w="4705" w:type="dxa"/>
            <w:gridSpan w:val="4"/>
            <w:vMerge/>
            <w:tcBorders>
              <w:top w:val="single" w:sz="4" w:space="0" w:color="auto"/>
              <w:left w:val="single" w:sz="4" w:space="0" w:color="auto"/>
              <w:bottom w:val="single" w:sz="4" w:space="0" w:color="auto"/>
              <w:right w:val="single" w:sz="4" w:space="0" w:color="auto"/>
            </w:tcBorders>
            <w:vAlign w:val="center"/>
            <w:hideMark/>
          </w:tcPr>
          <w:p w:rsidR="00E53F9A" w:rsidRPr="00466BFF" w:rsidRDefault="00E53F9A" w:rsidP="00311B6A">
            <w:pPr>
              <w:rPr>
                <w:rFonts w:eastAsia="Calibri"/>
                <w:sz w:val="20"/>
                <w:szCs w:val="20"/>
                <w:lang w:val="kk-KZ" w:eastAsia="en-US"/>
              </w:rPr>
            </w:pPr>
          </w:p>
        </w:tc>
        <w:tc>
          <w:tcPr>
            <w:tcW w:w="3826" w:type="dxa"/>
            <w:gridSpan w:val="3"/>
            <w:tcBorders>
              <w:top w:val="single" w:sz="4" w:space="0" w:color="auto"/>
              <w:left w:val="single" w:sz="4" w:space="0" w:color="auto"/>
              <w:bottom w:val="single" w:sz="4" w:space="0" w:color="auto"/>
              <w:right w:val="single" w:sz="4" w:space="0" w:color="auto"/>
            </w:tcBorders>
            <w:hideMark/>
          </w:tcPr>
          <w:p w:rsidR="00E53F9A" w:rsidRPr="00466BFF" w:rsidRDefault="00E53F9A" w:rsidP="00311B6A">
            <w:pPr>
              <w:rPr>
                <w:b/>
                <w:sz w:val="20"/>
                <w:szCs w:val="20"/>
                <w:lang w:val="kk-KZ"/>
              </w:rPr>
            </w:pPr>
            <w:r w:rsidRPr="00466BFF">
              <w:rPr>
                <w:bCs/>
                <w:sz w:val="20"/>
                <w:szCs w:val="20"/>
                <w:lang w:val="kk-KZ"/>
              </w:rPr>
              <w:t>ЖИ 1.2.</w:t>
            </w:r>
            <w:r w:rsidRPr="00466BFF">
              <w:rPr>
                <w:sz w:val="20"/>
                <w:szCs w:val="20"/>
                <w:lang w:val="kk-KZ"/>
              </w:rPr>
              <w:t>Посмодернизмның</w:t>
            </w:r>
            <w:r w:rsidRPr="00466BFF">
              <w:rPr>
                <w:bCs/>
                <w:sz w:val="20"/>
                <w:szCs w:val="20"/>
                <w:lang w:val="kk-KZ"/>
              </w:rPr>
              <w:t>философияның тарихи дамуындағы маңызды кезеңдерді сипаттау.</w:t>
            </w:r>
          </w:p>
        </w:tc>
      </w:tr>
      <w:tr w:rsidR="00E53F9A" w:rsidRPr="00F27DD3" w:rsidTr="007562C7">
        <w:trPr>
          <w:gridBefore w:val="1"/>
          <w:wBefore w:w="262" w:type="dxa"/>
          <w:trHeight w:val="137"/>
        </w:trPr>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E53F9A" w:rsidRPr="00466BFF" w:rsidRDefault="00E53F9A" w:rsidP="00311B6A">
            <w:pPr>
              <w:rPr>
                <w:b/>
                <w:sz w:val="20"/>
                <w:szCs w:val="20"/>
                <w:lang w:val="kk-KZ"/>
              </w:rPr>
            </w:pPr>
          </w:p>
        </w:tc>
        <w:tc>
          <w:tcPr>
            <w:tcW w:w="4705" w:type="dxa"/>
            <w:gridSpan w:val="4"/>
            <w:vMerge/>
            <w:tcBorders>
              <w:top w:val="single" w:sz="4" w:space="0" w:color="auto"/>
              <w:left w:val="single" w:sz="4" w:space="0" w:color="auto"/>
              <w:bottom w:val="single" w:sz="4" w:space="0" w:color="auto"/>
              <w:right w:val="single" w:sz="4" w:space="0" w:color="auto"/>
            </w:tcBorders>
            <w:vAlign w:val="center"/>
            <w:hideMark/>
          </w:tcPr>
          <w:p w:rsidR="00E53F9A" w:rsidRPr="00466BFF" w:rsidRDefault="00E53F9A" w:rsidP="00311B6A">
            <w:pPr>
              <w:rPr>
                <w:rFonts w:eastAsia="Calibri"/>
                <w:sz w:val="20"/>
                <w:szCs w:val="20"/>
                <w:lang w:val="kk-KZ" w:eastAsia="en-US"/>
              </w:rPr>
            </w:pPr>
          </w:p>
        </w:tc>
        <w:tc>
          <w:tcPr>
            <w:tcW w:w="3826" w:type="dxa"/>
            <w:gridSpan w:val="3"/>
            <w:tcBorders>
              <w:top w:val="single" w:sz="4" w:space="0" w:color="auto"/>
              <w:left w:val="single" w:sz="4" w:space="0" w:color="auto"/>
              <w:bottom w:val="single" w:sz="4" w:space="0" w:color="auto"/>
              <w:right w:val="single" w:sz="4" w:space="0" w:color="auto"/>
            </w:tcBorders>
            <w:hideMark/>
          </w:tcPr>
          <w:p w:rsidR="00E53F9A" w:rsidRPr="00466BFF" w:rsidRDefault="00466BFF" w:rsidP="00311B6A">
            <w:pPr>
              <w:rPr>
                <w:b/>
                <w:sz w:val="20"/>
                <w:szCs w:val="20"/>
                <w:lang w:val="kk-KZ"/>
              </w:rPr>
            </w:pPr>
            <w:r w:rsidRPr="00466BFF">
              <w:rPr>
                <w:bCs/>
                <w:sz w:val="20"/>
                <w:szCs w:val="20"/>
                <w:lang w:val="kk-KZ"/>
              </w:rPr>
              <w:t>ЖИ 1.3. М</w:t>
            </w:r>
            <w:r w:rsidR="00E53F9A" w:rsidRPr="00466BFF">
              <w:rPr>
                <w:bCs/>
                <w:sz w:val="20"/>
                <w:szCs w:val="20"/>
                <w:lang w:val="kk-KZ"/>
              </w:rPr>
              <w:t xml:space="preserve">аңызды </w:t>
            </w:r>
            <w:r w:rsidR="00E53F9A" w:rsidRPr="00466BFF">
              <w:rPr>
                <w:sz w:val="20"/>
                <w:szCs w:val="20"/>
                <w:lang w:val="kk-KZ"/>
              </w:rPr>
              <w:t>Посмодернизм</w:t>
            </w:r>
            <w:r w:rsidR="00E53F9A" w:rsidRPr="00466BFF">
              <w:rPr>
                <w:bCs/>
                <w:sz w:val="20"/>
                <w:szCs w:val="20"/>
                <w:lang w:val="kk-KZ"/>
              </w:rPr>
              <w:t xml:space="preserve"> философиялық теориялардың негізгі ережелерін атап көрсету. </w:t>
            </w:r>
          </w:p>
        </w:tc>
      </w:tr>
      <w:tr w:rsidR="00E53F9A" w:rsidRPr="00F27DD3" w:rsidTr="007562C7">
        <w:trPr>
          <w:gridBefore w:val="1"/>
          <w:wBefore w:w="262" w:type="dxa"/>
          <w:trHeight w:val="236"/>
        </w:trPr>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E53F9A" w:rsidRPr="00466BFF" w:rsidRDefault="00E53F9A" w:rsidP="00311B6A">
            <w:pPr>
              <w:rPr>
                <w:b/>
                <w:sz w:val="20"/>
                <w:szCs w:val="20"/>
                <w:lang w:val="kk-KZ"/>
              </w:rPr>
            </w:pPr>
          </w:p>
        </w:tc>
        <w:tc>
          <w:tcPr>
            <w:tcW w:w="4705" w:type="dxa"/>
            <w:gridSpan w:val="4"/>
            <w:vMerge w:val="restart"/>
            <w:tcBorders>
              <w:top w:val="single" w:sz="4" w:space="0" w:color="auto"/>
              <w:left w:val="single" w:sz="4" w:space="0" w:color="auto"/>
              <w:bottom w:val="single" w:sz="4" w:space="0" w:color="auto"/>
              <w:right w:val="single" w:sz="4" w:space="0" w:color="auto"/>
            </w:tcBorders>
            <w:hideMark/>
          </w:tcPr>
          <w:p w:rsidR="00E53F9A" w:rsidRPr="00466BFF" w:rsidRDefault="00E53F9A" w:rsidP="00311B6A">
            <w:pPr>
              <w:pStyle w:val="a7"/>
              <w:tabs>
                <w:tab w:val="left" w:pos="313"/>
                <w:tab w:val="left" w:pos="851"/>
                <w:tab w:val="left" w:pos="993"/>
                <w:tab w:val="left" w:pos="9072"/>
                <w:tab w:val="left" w:pos="9214"/>
              </w:tabs>
              <w:spacing w:after="0" w:line="240" w:lineRule="auto"/>
              <w:ind w:left="29" w:right="-2"/>
              <w:rPr>
                <w:rFonts w:ascii="Times New Roman" w:hAnsi="Times New Roman"/>
                <w:sz w:val="20"/>
                <w:szCs w:val="20"/>
                <w:lang w:val="kk-KZ" w:eastAsia="ar-SA"/>
              </w:rPr>
            </w:pPr>
            <w:r w:rsidRPr="00466BFF">
              <w:rPr>
                <w:rFonts w:ascii="Times New Roman" w:hAnsi="Times New Roman"/>
                <w:sz w:val="20"/>
                <w:szCs w:val="20"/>
                <w:lang w:val="kk-KZ"/>
              </w:rPr>
              <w:t>ОН2 Посмодернизм</w:t>
            </w:r>
            <w:r w:rsidRPr="00466BFF">
              <w:rPr>
                <w:rFonts w:ascii="Times New Roman" w:hAnsi="Times New Roman"/>
                <w:sz w:val="20"/>
                <w:szCs w:val="20"/>
                <w:shd w:val="clear" w:color="auto" w:fill="FFFFFF"/>
                <w:lang w:val="kk-KZ"/>
              </w:rPr>
              <w:t> </w:t>
            </w:r>
            <w:r w:rsidRPr="00466BFF">
              <w:rPr>
                <w:rFonts w:ascii="Times New Roman" w:hAnsi="Times New Roman"/>
                <w:bCs/>
                <w:sz w:val="20"/>
                <w:szCs w:val="20"/>
                <w:shd w:val="clear" w:color="auto" w:fill="FFFFFF"/>
                <w:lang w:val="kk-KZ"/>
              </w:rPr>
              <w:t>танып</w:t>
            </w:r>
            <w:r w:rsidRPr="00466BFF">
              <w:rPr>
                <w:rFonts w:ascii="Times New Roman" w:hAnsi="Times New Roman"/>
                <w:sz w:val="20"/>
                <w:szCs w:val="20"/>
                <w:shd w:val="clear" w:color="auto" w:fill="FFFFFF"/>
                <w:lang w:val="kk-KZ"/>
              </w:rPr>
              <w:t xml:space="preserve">-білудің  </w:t>
            </w:r>
            <w:r w:rsidRPr="00466BFF">
              <w:rPr>
                <w:rFonts w:ascii="Times New Roman" w:hAnsi="Times New Roman"/>
                <w:bCs/>
                <w:sz w:val="20"/>
                <w:szCs w:val="20"/>
                <w:shd w:val="clear" w:color="auto" w:fill="FFFFFF"/>
                <w:lang w:val="kk-KZ"/>
              </w:rPr>
              <w:t>ғылыми</w:t>
            </w:r>
            <w:r w:rsidRPr="00466BFF">
              <w:rPr>
                <w:rFonts w:ascii="Times New Roman" w:hAnsi="Times New Roman"/>
                <w:sz w:val="20"/>
                <w:szCs w:val="20"/>
                <w:shd w:val="clear" w:color="auto" w:fill="FFFFFF"/>
                <w:lang w:val="kk-KZ"/>
              </w:rPr>
              <w:t>  және </w:t>
            </w:r>
            <w:r w:rsidRPr="00466BFF">
              <w:rPr>
                <w:rFonts w:ascii="Times New Roman" w:hAnsi="Times New Roman"/>
                <w:bCs/>
                <w:sz w:val="20"/>
                <w:szCs w:val="20"/>
                <w:shd w:val="clear" w:color="auto" w:fill="FFFFFF"/>
                <w:lang w:val="kk-KZ"/>
              </w:rPr>
              <w:t>философиялық</w:t>
            </w:r>
            <w:r w:rsidRPr="00466BFF">
              <w:rPr>
                <w:rFonts w:ascii="Times New Roman" w:hAnsi="Times New Roman"/>
                <w:sz w:val="20"/>
                <w:szCs w:val="20"/>
                <w:shd w:val="clear" w:color="auto" w:fill="FFFFFF"/>
                <w:lang w:val="kk-KZ"/>
              </w:rPr>
              <w:t> </w:t>
            </w:r>
            <w:r w:rsidRPr="00466BFF">
              <w:rPr>
                <w:rFonts w:ascii="Times New Roman" w:hAnsi="Times New Roman"/>
                <w:bCs/>
                <w:sz w:val="20"/>
                <w:szCs w:val="20"/>
                <w:shd w:val="clear" w:color="auto" w:fill="FFFFFF"/>
                <w:lang w:val="kk-KZ"/>
              </w:rPr>
              <w:t>әдістерін</w:t>
            </w:r>
            <w:r w:rsidRPr="00466BFF">
              <w:rPr>
                <w:rFonts w:ascii="Times New Roman" w:hAnsi="Times New Roman"/>
                <w:sz w:val="20"/>
                <w:szCs w:val="20"/>
                <w:shd w:val="clear" w:color="auto" w:fill="FFFFFF"/>
                <w:lang w:val="kk-KZ"/>
              </w:rPr>
              <w:t> </w:t>
            </w:r>
            <w:r w:rsidRPr="00466BFF">
              <w:rPr>
                <w:rFonts w:ascii="Times New Roman" w:hAnsi="Times New Roman"/>
                <w:bCs/>
                <w:sz w:val="20"/>
                <w:szCs w:val="20"/>
                <w:shd w:val="clear" w:color="auto" w:fill="FFFFFF"/>
                <w:lang w:val="kk-KZ"/>
              </w:rPr>
              <w:t>жіктеу;</w:t>
            </w:r>
          </w:p>
        </w:tc>
        <w:tc>
          <w:tcPr>
            <w:tcW w:w="3826" w:type="dxa"/>
            <w:gridSpan w:val="3"/>
            <w:tcBorders>
              <w:top w:val="single" w:sz="4" w:space="0" w:color="auto"/>
              <w:left w:val="single" w:sz="4" w:space="0" w:color="auto"/>
              <w:bottom w:val="single" w:sz="4" w:space="0" w:color="auto"/>
              <w:right w:val="single" w:sz="4" w:space="0" w:color="auto"/>
            </w:tcBorders>
            <w:hideMark/>
          </w:tcPr>
          <w:p w:rsidR="00E53F9A" w:rsidRPr="00466BFF" w:rsidRDefault="00E53F9A" w:rsidP="00311B6A">
            <w:pPr>
              <w:pStyle w:val="a5"/>
              <w:jc w:val="both"/>
              <w:rPr>
                <w:rFonts w:ascii="Times New Roman" w:hAnsi="Times New Roman"/>
                <w:b/>
                <w:sz w:val="20"/>
                <w:szCs w:val="20"/>
                <w:lang w:val="kk-KZ"/>
              </w:rPr>
            </w:pPr>
            <w:r w:rsidRPr="00466BFF">
              <w:rPr>
                <w:rFonts w:ascii="Times New Roman" w:hAnsi="Times New Roman"/>
                <w:bCs/>
                <w:sz w:val="20"/>
                <w:szCs w:val="20"/>
                <w:lang w:val="kk-KZ"/>
              </w:rPr>
              <w:t>ЖИ 2.1.</w:t>
            </w:r>
            <w:r w:rsidRPr="00466BFF">
              <w:rPr>
                <w:rFonts w:ascii="Times New Roman" w:hAnsi="Times New Roman"/>
                <w:sz w:val="20"/>
                <w:szCs w:val="20"/>
                <w:lang w:val="kk-KZ"/>
              </w:rPr>
              <w:t xml:space="preserve"> Пос</w:t>
            </w:r>
            <w:r w:rsidR="00466BFF" w:rsidRPr="00466BFF">
              <w:rPr>
                <w:rFonts w:ascii="Times New Roman" w:hAnsi="Times New Roman"/>
                <w:sz w:val="20"/>
                <w:szCs w:val="20"/>
                <w:lang w:val="kk-KZ"/>
              </w:rPr>
              <w:t>т</w:t>
            </w:r>
            <w:r w:rsidRPr="00466BFF">
              <w:rPr>
                <w:rFonts w:ascii="Times New Roman" w:hAnsi="Times New Roman"/>
                <w:sz w:val="20"/>
                <w:szCs w:val="20"/>
                <w:lang w:val="kk-KZ"/>
              </w:rPr>
              <w:t>модернизм</w:t>
            </w:r>
            <w:r w:rsidR="00466BFF" w:rsidRPr="00466BFF">
              <w:rPr>
                <w:rFonts w:ascii="Times New Roman" w:hAnsi="Times New Roman"/>
                <w:bCs/>
                <w:sz w:val="20"/>
                <w:szCs w:val="20"/>
                <w:lang w:val="kk-KZ"/>
              </w:rPr>
              <w:t>ні</w:t>
            </w:r>
            <w:r w:rsidRPr="00466BFF">
              <w:rPr>
                <w:rFonts w:ascii="Times New Roman" w:hAnsi="Times New Roman"/>
                <w:bCs/>
                <w:sz w:val="20"/>
                <w:szCs w:val="20"/>
                <w:lang w:val="kk-KZ"/>
              </w:rPr>
              <w:t>ң философияның негізгі мәселелерін сипаттау.</w:t>
            </w:r>
          </w:p>
        </w:tc>
      </w:tr>
      <w:tr w:rsidR="00E53F9A" w:rsidRPr="00F27DD3" w:rsidTr="007562C7">
        <w:trPr>
          <w:gridBefore w:val="1"/>
          <w:wBefore w:w="262" w:type="dxa"/>
          <w:trHeight w:val="274"/>
        </w:trPr>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E53F9A" w:rsidRPr="00466BFF" w:rsidRDefault="00E53F9A" w:rsidP="00311B6A">
            <w:pPr>
              <w:rPr>
                <w:b/>
                <w:sz w:val="20"/>
                <w:szCs w:val="20"/>
                <w:lang w:val="kk-KZ"/>
              </w:rPr>
            </w:pPr>
          </w:p>
        </w:tc>
        <w:tc>
          <w:tcPr>
            <w:tcW w:w="4705" w:type="dxa"/>
            <w:gridSpan w:val="4"/>
            <w:vMerge/>
            <w:tcBorders>
              <w:top w:val="single" w:sz="4" w:space="0" w:color="auto"/>
              <w:left w:val="single" w:sz="4" w:space="0" w:color="auto"/>
              <w:bottom w:val="single" w:sz="4" w:space="0" w:color="auto"/>
              <w:right w:val="single" w:sz="4" w:space="0" w:color="auto"/>
            </w:tcBorders>
            <w:vAlign w:val="center"/>
            <w:hideMark/>
          </w:tcPr>
          <w:p w:rsidR="00E53F9A" w:rsidRPr="00466BFF" w:rsidRDefault="00E53F9A" w:rsidP="00311B6A">
            <w:pPr>
              <w:rPr>
                <w:rFonts w:eastAsia="Calibri"/>
                <w:sz w:val="20"/>
                <w:szCs w:val="20"/>
                <w:lang w:val="kk-KZ" w:eastAsia="ar-SA"/>
              </w:rPr>
            </w:pPr>
          </w:p>
        </w:tc>
        <w:tc>
          <w:tcPr>
            <w:tcW w:w="3826" w:type="dxa"/>
            <w:gridSpan w:val="3"/>
            <w:tcBorders>
              <w:top w:val="single" w:sz="4" w:space="0" w:color="auto"/>
              <w:left w:val="single" w:sz="4" w:space="0" w:color="auto"/>
              <w:bottom w:val="single" w:sz="4" w:space="0" w:color="auto"/>
              <w:right w:val="single" w:sz="4" w:space="0" w:color="auto"/>
            </w:tcBorders>
            <w:hideMark/>
          </w:tcPr>
          <w:p w:rsidR="00E53F9A" w:rsidRPr="00466BFF" w:rsidRDefault="00E53F9A" w:rsidP="00311B6A">
            <w:pPr>
              <w:pStyle w:val="a5"/>
              <w:rPr>
                <w:rFonts w:ascii="Times New Roman" w:hAnsi="Times New Roman"/>
                <w:b/>
                <w:sz w:val="20"/>
                <w:szCs w:val="20"/>
                <w:lang w:val="kk-KZ"/>
              </w:rPr>
            </w:pPr>
            <w:r w:rsidRPr="00466BFF">
              <w:rPr>
                <w:rFonts w:ascii="Times New Roman" w:hAnsi="Times New Roman"/>
                <w:bCs/>
                <w:sz w:val="20"/>
                <w:szCs w:val="20"/>
                <w:lang w:val="kk-KZ"/>
              </w:rPr>
              <w:t>ЖИ 2.2.</w:t>
            </w:r>
            <w:r w:rsidRPr="00466BFF">
              <w:rPr>
                <w:rFonts w:ascii="Times New Roman" w:hAnsi="Times New Roman"/>
                <w:sz w:val="20"/>
                <w:szCs w:val="20"/>
                <w:lang w:val="kk-KZ"/>
              </w:rPr>
              <w:t xml:space="preserve"> Посмодернизм</w:t>
            </w:r>
            <w:r w:rsidR="00466BFF" w:rsidRPr="00466BFF">
              <w:rPr>
                <w:rFonts w:ascii="Times New Roman" w:hAnsi="Times New Roman"/>
                <w:bCs/>
                <w:sz w:val="20"/>
                <w:szCs w:val="20"/>
                <w:lang w:val="kk-KZ"/>
              </w:rPr>
              <w:t>ды</w:t>
            </w:r>
            <w:r w:rsidRPr="00466BFF">
              <w:rPr>
                <w:rFonts w:ascii="Times New Roman" w:hAnsi="Times New Roman"/>
                <w:bCs/>
                <w:sz w:val="20"/>
                <w:szCs w:val="20"/>
                <w:lang w:val="kk-KZ"/>
              </w:rPr>
              <w:t xml:space="preserve"> танып-білудің негізгі ғылыми және философиялық әдістерін анықтау.</w:t>
            </w:r>
          </w:p>
        </w:tc>
      </w:tr>
      <w:tr w:rsidR="00E53F9A" w:rsidRPr="00F27DD3" w:rsidTr="007562C7">
        <w:trPr>
          <w:gridBefore w:val="1"/>
          <w:wBefore w:w="262" w:type="dxa"/>
          <w:trHeight w:val="223"/>
        </w:trPr>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E53F9A" w:rsidRPr="00466BFF" w:rsidRDefault="00E53F9A" w:rsidP="00311B6A">
            <w:pPr>
              <w:rPr>
                <w:b/>
                <w:sz w:val="20"/>
                <w:szCs w:val="20"/>
                <w:lang w:val="kk-KZ"/>
              </w:rPr>
            </w:pPr>
          </w:p>
        </w:tc>
        <w:tc>
          <w:tcPr>
            <w:tcW w:w="4705" w:type="dxa"/>
            <w:gridSpan w:val="4"/>
            <w:vMerge/>
            <w:tcBorders>
              <w:top w:val="single" w:sz="4" w:space="0" w:color="auto"/>
              <w:left w:val="single" w:sz="4" w:space="0" w:color="auto"/>
              <w:bottom w:val="single" w:sz="4" w:space="0" w:color="auto"/>
              <w:right w:val="single" w:sz="4" w:space="0" w:color="auto"/>
            </w:tcBorders>
            <w:vAlign w:val="center"/>
            <w:hideMark/>
          </w:tcPr>
          <w:p w:rsidR="00E53F9A" w:rsidRPr="00466BFF" w:rsidRDefault="00E53F9A" w:rsidP="00311B6A">
            <w:pPr>
              <w:rPr>
                <w:rFonts w:eastAsia="Calibri"/>
                <w:sz w:val="20"/>
                <w:szCs w:val="20"/>
                <w:lang w:val="kk-KZ" w:eastAsia="ar-SA"/>
              </w:rPr>
            </w:pPr>
          </w:p>
        </w:tc>
        <w:tc>
          <w:tcPr>
            <w:tcW w:w="3826" w:type="dxa"/>
            <w:gridSpan w:val="3"/>
            <w:tcBorders>
              <w:top w:val="single" w:sz="4" w:space="0" w:color="auto"/>
              <w:left w:val="single" w:sz="4" w:space="0" w:color="auto"/>
              <w:bottom w:val="single" w:sz="4" w:space="0" w:color="auto"/>
              <w:right w:val="single" w:sz="4" w:space="0" w:color="auto"/>
            </w:tcBorders>
            <w:hideMark/>
          </w:tcPr>
          <w:p w:rsidR="00E53F9A" w:rsidRPr="00466BFF" w:rsidRDefault="00E53F9A" w:rsidP="00311B6A">
            <w:pPr>
              <w:pStyle w:val="a5"/>
              <w:rPr>
                <w:rFonts w:ascii="Times New Roman" w:hAnsi="Times New Roman"/>
                <w:b/>
                <w:sz w:val="20"/>
                <w:szCs w:val="20"/>
                <w:lang w:val="kk-KZ"/>
              </w:rPr>
            </w:pPr>
            <w:r w:rsidRPr="00466BFF">
              <w:rPr>
                <w:rFonts w:ascii="Times New Roman" w:hAnsi="Times New Roman"/>
                <w:bCs/>
                <w:sz w:val="20"/>
                <w:szCs w:val="20"/>
                <w:lang w:val="kk-KZ"/>
              </w:rPr>
              <w:t>ЖИ 2.3.арнайы әдебиеттерден алынған түсініктемелерге негізделген философиялық мәтіндердің мазмұнын ашып көрсету.</w:t>
            </w:r>
          </w:p>
        </w:tc>
      </w:tr>
      <w:tr w:rsidR="00E53F9A" w:rsidRPr="00F27DD3" w:rsidTr="007562C7">
        <w:trPr>
          <w:gridBefore w:val="1"/>
          <w:wBefore w:w="262" w:type="dxa"/>
          <w:trHeight w:val="852"/>
        </w:trPr>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E53F9A" w:rsidRPr="00466BFF" w:rsidRDefault="00E53F9A" w:rsidP="00311B6A">
            <w:pPr>
              <w:rPr>
                <w:b/>
                <w:sz w:val="20"/>
                <w:szCs w:val="20"/>
                <w:lang w:val="kk-KZ"/>
              </w:rPr>
            </w:pPr>
          </w:p>
        </w:tc>
        <w:tc>
          <w:tcPr>
            <w:tcW w:w="4705" w:type="dxa"/>
            <w:gridSpan w:val="4"/>
            <w:vMerge w:val="restart"/>
            <w:tcBorders>
              <w:top w:val="single" w:sz="4" w:space="0" w:color="auto"/>
              <w:left w:val="single" w:sz="4" w:space="0" w:color="auto"/>
              <w:bottom w:val="single" w:sz="4" w:space="0" w:color="auto"/>
              <w:right w:val="single" w:sz="4" w:space="0" w:color="auto"/>
            </w:tcBorders>
          </w:tcPr>
          <w:p w:rsidR="00E53F9A" w:rsidRPr="00466BFF" w:rsidRDefault="00E53F9A" w:rsidP="00311B6A">
            <w:pPr>
              <w:rPr>
                <w:sz w:val="20"/>
                <w:szCs w:val="20"/>
                <w:lang w:val="kk-KZ"/>
              </w:rPr>
            </w:pPr>
            <w:r w:rsidRPr="00466BFF">
              <w:rPr>
                <w:sz w:val="20"/>
                <w:szCs w:val="20"/>
                <w:lang w:val="kk-KZ"/>
              </w:rPr>
              <w:t xml:space="preserve">ОН3 дүниетанымды философиялық ойлаудың ерекшелігін түсіну негізінде қалыптасқан табиғи және әлеуметтік әлемді философиялық зерттеудің </w:t>
            </w:r>
            <w:r w:rsidRPr="00466BFF">
              <w:rPr>
                <w:sz w:val="20"/>
                <w:szCs w:val="20"/>
                <w:lang w:val="kk-KZ"/>
              </w:rPr>
              <w:lastRenderedPageBreak/>
              <w:t>нәтижесі ретінде негіздеу;</w:t>
            </w:r>
          </w:p>
          <w:p w:rsidR="00E53F9A" w:rsidRPr="00466BFF" w:rsidRDefault="00E53F9A" w:rsidP="00311B6A">
            <w:pPr>
              <w:rPr>
                <w:sz w:val="20"/>
                <w:szCs w:val="20"/>
                <w:lang w:val="kk-KZ"/>
              </w:rPr>
            </w:pPr>
          </w:p>
          <w:p w:rsidR="00E53F9A" w:rsidRPr="00466BFF" w:rsidRDefault="00E53F9A" w:rsidP="00311B6A">
            <w:pPr>
              <w:rPr>
                <w:sz w:val="20"/>
                <w:szCs w:val="20"/>
                <w:lang w:val="kk-KZ" w:eastAsia="ar-SA"/>
              </w:rPr>
            </w:pPr>
          </w:p>
        </w:tc>
        <w:tc>
          <w:tcPr>
            <w:tcW w:w="3826" w:type="dxa"/>
            <w:gridSpan w:val="3"/>
            <w:tcBorders>
              <w:top w:val="single" w:sz="4" w:space="0" w:color="auto"/>
              <w:left w:val="single" w:sz="4" w:space="0" w:color="auto"/>
              <w:bottom w:val="single" w:sz="4" w:space="0" w:color="auto"/>
              <w:right w:val="single" w:sz="4" w:space="0" w:color="auto"/>
            </w:tcBorders>
          </w:tcPr>
          <w:p w:rsidR="00E53F9A" w:rsidRPr="00466BFF" w:rsidRDefault="00E53F9A" w:rsidP="00311B6A">
            <w:pPr>
              <w:ind w:left="-124" w:right="-25"/>
              <w:rPr>
                <w:rStyle w:val="a3"/>
                <w:color w:val="auto"/>
                <w:sz w:val="20"/>
                <w:szCs w:val="20"/>
                <w:u w:val="none"/>
                <w:shd w:val="clear" w:color="auto" w:fill="FFFFFF"/>
                <w:lang w:val="kk-KZ"/>
              </w:rPr>
            </w:pPr>
            <w:r w:rsidRPr="00466BFF">
              <w:rPr>
                <w:bCs/>
                <w:sz w:val="20"/>
                <w:szCs w:val="20"/>
                <w:lang w:val="kk-KZ"/>
              </w:rPr>
              <w:lastRenderedPageBreak/>
              <w:t>ЖИ 3.1.</w:t>
            </w:r>
            <w:r w:rsidR="004C534A">
              <w:rPr>
                <w:rStyle w:val="a3"/>
                <w:color w:val="auto"/>
                <w:sz w:val="20"/>
                <w:szCs w:val="20"/>
                <w:u w:val="none"/>
                <w:shd w:val="clear" w:color="auto" w:fill="FFFFFF"/>
                <w:lang w:val="kk-KZ"/>
              </w:rPr>
              <w:fldChar w:fldCharType="begin"/>
            </w:r>
            <w:r w:rsidR="004C534A">
              <w:rPr>
                <w:rStyle w:val="a3"/>
                <w:color w:val="auto"/>
                <w:sz w:val="20"/>
                <w:szCs w:val="20"/>
                <w:u w:val="none"/>
                <w:shd w:val="clear" w:color="auto" w:fill="FFFFFF"/>
                <w:lang w:val="kk-KZ"/>
              </w:rPr>
              <w:instrText xml:space="preserve"> HYPERLINK "https://stud.kz/referat/show/15628" \t "_blank" </w:instrText>
            </w:r>
            <w:r w:rsidR="004C534A">
              <w:rPr>
                <w:rStyle w:val="a3"/>
                <w:color w:val="auto"/>
                <w:sz w:val="20"/>
                <w:szCs w:val="20"/>
                <w:u w:val="none"/>
                <w:shd w:val="clear" w:color="auto" w:fill="FFFFFF"/>
                <w:lang w:val="kk-KZ"/>
              </w:rPr>
              <w:fldChar w:fldCharType="separate"/>
            </w:r>
            <w:r w:rsidRPr="00466BFF">
              <w:rPr>
                <w:rStyle w:val="a3"/>
                <w:color w:val="auto"/>
                <w:sz w:val="20"/>
                <w:szCs w:val="20"/>
                <w:u w:val="none"/>
                <w:shd w:val="clear" w:color="auto" w:fill="FFFFFF"/>
                <w:lang w:val="kk-KZ"/>
              </w:rPr>
              <w:t xml:space="preserve">қоғамды  </w:t>
            </w:r>
            <w:r w:rsidRPr="00466BFF">
              <w:rPr>
                <w:rStyle w:val="a3"/>
                <w:bCs/>
                <w:color w:val="auto"/>
                <w:sz w:val="20"/>
                <w:szCs w:val="20"/>
                <w:u w:val="none"/>
                <w:shd w:val="clear" w:color="auto" w:fill="FFFFFF"/>
                <w:lang w:val="kk-KZ"/>
              </w:rPr>
              <w:t>философиялық</w:t>
            </w:r>
            <w:r w:rsidRPr="00466BFF">
              <w:rPr>
                <w:rStyle w:val="a3"/>
                <w:color w:val="auto"/>
                <w:sz w:val="20"/>
                <w:szCs w:val="20"/>
                <w:u w:val="none"/>
                <w:shd w:val="clear" w:color="auto" w:fill="FFFFFF"/>
                <w:lang w:val="kk-KZ"/>
              </w:rPr>
              <w:t>  тұрғыдан </w:t>
            </w:r>
            <w:r w:rsidRPr="00466BFF">
              <w:rPr>
                <w:rStyle w:val="a3"/>
                <w:bCs/>
                <w:color w:val="auto"/>
                <w:sz w:val="20"/>
                <w:szCs w:val="20"/>
                <w:u w:val="none"/>
                <w:shd w:val="clear" w:color="auto" w:fill="FFFFFF"/>
                <w:lang w:val="kk-KZ"/>
              </w:rPr>
              <w:t>түсіну</w:t>
            </w:r>
            <w:r w:rsidRPr="00466BFF">
              <w:rPr>
                <w:rStyle w:val="a3"/>
                <w:color w:val="auto"/>
                <w:sz w:val="20"/>
                <w:szCs w:val="20"/>
                <w:u w:val="none"/>
                <w:shd w:val="clear" w:color="auto" w:fill="FFFFFF"/>
                <w:lang w:val="kk-KZ"/>
              </w:rPr>
              <w:t> ерекшеліктерін негіздеу.</w:t>
            </w:r>
            <w:r w:rsidR="004C534A">
              <w:rPr>
                <w:rStyle w:val="a3"/>
                <w:color w:val="auto"/>
                <w:sz w:val="20"/>
                <w:szCs w:val="20"/>
                <w:u w:val="none"/>
                <w:shd w:val="clear" w:color="auto" w:fill="FFFFFF"/>
                <w:lang w:val="kk-KZ"/>
              </w:rPr>
              <w:fldChar w:fldCharType="end"/>
            </w:r>
          </w:p>
          <w:p w:rsidR="00E53F9A" w:rsidRPr="00466BFF" w:rsidRDefault="00E53F9A" w:rsidP="00311B6A">
            <w:pPr>
              <w:rPr>
                <w:sz w:val="20"/>
                <w:szCs w:val="20"/>
                <w:lang w:val="kk-KZ"/>
              </w:rPr>
            </w:pPr>
          </w:p>
        </w:tc>
      </w:tr>
      <w:tr w:rsidR="00E53F9A" w:rsidRPr="00F27DD3" w:rsidTr="007562C7">
        <w:trPr>
          <w:gridBefore w:val="1"/>
          <w:wBefore w:w="262" w:type="dxa"/>
          <w:trHeight w:val="547"/>
        </w:trPr>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E53F9A" w:rsidRPr="00466BFF" w:rsidRDefault="00E53F9A" w:rsidP="00311B6A">
            <w:pPr>
              <w:rPr>
                <w:b/>
                <w:sz w:val="20"/>
                <w:szCs w:val="20"/>
                <w:lang w:val="kk-KZ"/>
              </w:rPr>
            </w:pPr>
          </w:p>
        </w:tc>
        <w:tc>
          <w:tcPr>
            <w:tcW w:w="4705" w:type="dxa"/>
            <w:gridSpan w:val="4"/>
            <w:vMerge/>
            <w:tcBorders>
              <w:top w:val="single" w:sz="4" w:space="0" w:color="auto"/>
              <w:left w:val="single" w:sz="4" w:space="0" w:color="auto"/>
              <w:bottom w:val="single" w:sz="4" w:space="0" w:color="auto"/>
              <w:right w:val="single" w:sz="4" w:space="0" w:color="auto"/>
            </w:tcBorders>
            <w:vAlign w:val="center"/>
            <w:hideMark/>
          </w:tcPr>
          <w:p w:rsidR="00E53F9A" w:rsidRPr="00466BFF" w:rsidRDefault="00E53F9A" w:rsidP="00311B6A">
            <w:pPr>
              <w:rPr>
                <w:sz w:val="20"/>
                <w:szCs w:val="20"/>
                <w:lang w:val="kk-KZ" w:eastAsia="ar-SA"/>
              </w:rPr>
            </w:pPr>
          </w:p>
        </w:tc>
        <w:tc>
          <w:tcPr>
            <w:tcW w:w="3826" w:type="dxa"/>
            <w:gridSpan w:val="3"/>
            <w:tcBorders>
              <w:top w:val="single" w:sz="4" w:space="0" w:color="auto"/>
              <w:left w:val="single" w:sz="4" w:space="0" w:color="auto"/>
              <w:bottom w:val="single" w:sz="4" w:space="0" w:color="auto"/>
              <w:right w:val="single" w:sz="4" w:space="0" w:color="auto"/>
            </w:tcBorders>
            <w:hideMark/>
          </w:tcPr>
          <w:p w:rsidR="00E53F9A" w:rsidRPr="00466BFF" w:rsidRDefault="00E53F9A" w:rsidP="00311B6A">
            <w:pPr>
              <w:rPr>
                <w:sz w:val="20"/>
                <w:szCs w:val="20"/>
                <w:lang w:val="kk-KZ"/>
              </w:rPr>
            </w:pPr>
            <w:r w:rsidRPr="00466BFF">
              <w:rPr>
                <w:bCs/>
                <w:sz w:val="20"/>
                <w:szCs w:val="20"/>
                <w:lang w:val="kk-KZ"/>
              </w:rPr>
              <w:t>ЖИ 3.2.</w:t>
            </w:r>
            <w:r w:rsidRPr="00466BFF">
              <w:rPr>
                <w:sz w:val="20"/>
                <w:szCs w:val="20"/>
                <w:lang w:val="kk-KZ"/>
              </w:rPr>
              <w:t xml:space="preserve"> философиялық емес формалардың  философиялық мазмұнын ашу.</w:t>
            </w:r>
          </w:p>
        </w:tc>
      </w:tr>
      <w:tr w:rsidR="00E53F9A" w:rsidRPr="00F27DD3" w:rsidTr="007562C7">
        <w:trPr>
          <w:gridBefore w:val="1"/>
          <w:wBefore w:w="262" w:type="dxa"/>
          <w:trHeight w:val="447"/>
        </w:trPr>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E53F9A" w:rsidRPr="00466BFF" w:rsidRDefault="00E53F9A" w:rsidP="00311B6A">
            <w:pPr>
              <w:rPr>
                <w:b/>
                <w:sz w:val="20"/>
                <w:szCs w:val="20"/>
                <w:lang w:val="kk-KZ"/>
              </w:rPr>
            </w:pPr>
          </w:p>
        </w:tc>
        <w:tc>
          <w:tcPr>
            <w:tcW w:w="4705" w:type="dxa"/>
            <w:gridSpan w:val="4"/>
            <w:vMerge/>
            <w:tcBorders>
              <w:top w:val="single" w:sz="4" w:space="0" w:color="auto"/>
              <w:left w:val="single" w:sz="4" w:space="0" w:color="auto"/>
              <w:bottom w:val="single" w:sz="4" w:space="0" w:color="auto"/>
              <w:right w:val="single" w:sz="4" w:space="0" w:color="auto"/>
            </w:tcBorders>
            <w:vAlign w:val="center"/>
            <w:hideMark/>
          </w:tcPr>
          <w:p w:rsidR="00E53F9A" w:rsidRPr="00466BFF" w:rsidRDefault="00E53F9A" w:rsidP="00311B6A">
            <w:pPr>
              <w:rPr>
                <w:sz w:val="20"/>
                <w:szCs w:val="20"/>
                <w:lang w:val="kk-KZ" w:eastAsia="ar-SA"/>
              </w:rPr>
            </w:pPr>
          </w:p>
        </w:tc>
        <w:tc>
          <w:tcPr>
            <w:tcW w:w="3826" w:type="dxa"/>
            <w:gridSpan w:val="3"/>
            <w:tcBorders>
              <w:top w:val="single" w:sz="4" w:space="0" w:color="auto"/>
              <w:left w:val="single" w:sz="4" w:space="0" w:color="auto"/>
              <w:bottom w:val="single" w:sz="4" w:space="0" w:color="auto"/>
              <w:right w:val="single" w:sz="4" w:space="0" w:color="auto"/>
            </w:tcBorders>
            <w:hideMark/>
          </w:tcPr>
          <w:p w:rsidR="00E53F9A" w:rsidRPr="00466BFF" w:rsidRDefault="00E53F9A" w:rsidP="00311B6A">
            <w:pPr>
              <w:rPr>
                <w:sz w:val="20"/>
                <w:szCs w:val="20"/>
                <w:lang w:val="kk-KZ"/>
              </w:rPr>
            </w:pPr>
            <w:r w:rsidRPr="00466BFF">
              <w:rPr>
                <w:bCs/>
                <w:sz w:val="20"/>
                <w:szCs w:val="20"/>
                <w:lang w:val="kk-KZ"/>
              </w:rPr>
              <w:t>ЖИ 3.3.</w:t>
            </w:r>
            <w:r w:rsidRPr="00466BFF">
              <w:rPr>
                <w:sz w:val="20"/>
                <w:szCs w:val="20"/>
                <w:lang w:val="kk-KZ"/>
              </w:rPr>
              <w:t xml:space="preserve"> табиғат пен қоғам туралы философиялық тұжырымдамаларды  сыни тұрғыдан талдау және бағалау.  </w:t>
            </w:r>
          </w:p>
        </w:tc>
      </w:tr>
      <w:tr w:rsidR="00E53F9A" w:rsidRPr="00F27DD3" w:rsidTr="007562C7">
        <w:trPr>
          <w:gridBefore w:val="1"/>
          <w:wBefore w:w="262" w:type="dxa"/>
          <w:trHeight w:val="310"/>
        </w:trPr>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E53F9A" w:rsidRPr="00466BFF" w:rsidRDefault="00E53F9A" w:rsidP="00311B6A">
            <w:pPr>
              <w:rPr>
                <w:b/>
                <w:sz w:val="20"/>
                <w:szCs w:val="20"/>
                <w:lang w:val="kk-KZ"/>
              </w:rPr>
            </w:pPr>
          </w:p>
        </w:tc>
        <w:tc>
          <w:tcPr>
            <w:tcW w:w="4705" w:type="dxa"/>
            <w:gridSpan w:val="4"/>
            <w:vMerge w:val="restart"/>
            <w:tcBorders>
              <w:top w:val="single" w:sz="4" w:space="0" w:color="auto"/>
              <w:left w:val="single" w:sz="4" w:space="0" w:color="auto"/>
              <w:bottom w:val="single" w:sz="4" w:space="0" w:color="auto"/>
              <w:right w:val="single" w:sz="4" w:space="0" w:color="auto"/>
            </w:tcBorders>
            <w:hideMark/>
          </w:tcPr>
          <w:p w:rsidR="00E53F9A" w:rsidRPr="00466BFF" w:rsidRDefault="00E53F9A" w:rsidP="00311B6A">
            <w:pPr>
              <w:rPr>
                <w:b/>
                <w:sz w:val="20"/>
                <w:szCs w:val="20"/>
                <w:lang w:val="kk-KZ" w:eastAsia="ar-SA"/>
              </w:rPr>
            </w:pPr>
            <w:r w:rsidRPr="00466BFF">
              <w:rPr>
                <w:sz w:val="20"/>
                <w:szCs w:val="20"/>
                <w:lang w:val="kk-KZ"/>
              </w:rPr>
              <w:t>ОН4 Посмодернизм</w:t>
            </w:r>
            <w:r w:rsidRPr="00466BFF">
              <w:rPr>
                <w:bCs/>
                <w:sz w:val="20"/>
                <w:szCs w:val="20"/>
                <w:lang w:val="kk-KZ"/>
              </w:rPr>
              <w:t xml:space="preserve">ның </w:t>
            </w:r>
            <w:r w:rsidRPr="00466BFF">
              <w:rPr>
                <w:sz w:val="20"/>
                <w:szCs w:val="20"/>
                <w:lang w:val="kk-KZ"/>
              </w:rPr>
              <w:t xml:space="preserve">ғылыми дүниетанымның мазмұны мен ерекшеліктерін түсіндіру; </w:t>
            </w:r>
          </w:p>
        </w:tc>
        <w:tc>
          <w:tcPr>
            <w:tcW w:w="3826" w:type="dxa"/>
            <w:gridSpan w:val="3"/>
            <w:tcBorders>
              <w:top w:val="single" w:sz="4" w:space="0" w:color="auto"/>
              <w:left w:val="single" w:sz="4" w:space="0" w:color="auto"/>
              <w:bottom w:val="single" w:sz="4" w:space="0" w:color="auto"/>
              <w:right w:val="single" w:sz="4" w:space="0" w:color="auto"/>
            </w:tcBorders>
            <w:hideMark/>
          </w:tcPr>
          <w:p w:rsidR="00E53F9A" w:rsidRPr="00466BFF" w:rsidRDefault="00E53F9A" w:rsidP="00311B6A">
            <w:pPr>
              <w:rPr>
                <w:sz w:val="20"/>
                <w:szCs w:val="20"/>
                <w:lang w:val="kk-KZ"/>
              </w:rPr>
            </w:pPr>
            <w:r w:rsidRPr="00466BFF">
              <w:rPr>
                <w:bCs/>
                <w:sz w:val="20"/>
                <w:szCs w:val="20"/>
                <w:lang w:val="kk-KZ"/>
              </w:rPr>
              <w:t>ЖИ 4.1.</w:t>
            </w:r>
            <w:r w:rsidRPr="00466BFF">
              <w:rPr>
                <w:sz w:val="20"/>
                <w:szCs w:val="20"/>
                <w:lang w:val="kk-KZ"/>
              </w:rPr>
              <w:t xml:space="preserve"> мифологиялық, діни және ғылыми дүниетанымның қағидаларын салыстыру.</w:t>
            </w:r>
          </w:p>
        </w:tc>
      </w:tr>
      <w:tr w:rsidR="00E53F9A" w:rsidRPr="00F27DD3" w:rsidTr="007562C7">
        <w:trPr>
          <w:gridBefore w:val="1"/>
          <w:wBefore w:w="262" w:type="dxa"/>
          <w:trHeight w:val="261"/>
        </w:trPr>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E53F9A" w:rsidRPr="00466BFF" w:rsidRDefault="00E53F9A" w:rsidP="00311B6A">
            <w:pPr>
              <w:rPr>
                <w:b/>
                <w:sz w:val="20"/>
                <w:szCs w:val="20"/>
                <w:lang w:val="kk-KZ"/>
              </w:rPr>
            </w:pPr>
          </w:p>
        </w:tc>
        <w:tc>
          <w:tcPr>
            <w:tcW w:w="4705" w:type="dxa"/>
            <w:gridSpan w:val="4"/>
            <w:vMerge/>
            <w:tcBorders>
              <w:top w:val="single" w:sz="4" w:space="0" w:color="auto"/>
              <w:left w:val="single" w:sz="4" w:space="0" w:color="auto"/>
              <w:bottom w:val="single" w:sz="4" w:space="0" w:color="auto"/>
              <w:right w:val="single" w:sz="4" w:space="0" w:color="auto"/>
            </w:tcBorders>
            <w:vAlign w:val="center"/>
            <w:hideMark/>
          </w:tcPr>
          <w:p w:rsidR="00E53F9A" w:rsidRPr="00466BFF" w:rsidRDefault="00E53F9A" w:rsidP="00311B6A">
            <w:pPr>
              <w:rPr>
                <w:b/>
                <w:sz w:val="20"/>
                <w:szCs w:val="20"/>
                <w:lang w:val="kk-KZ" w:eastAsia="ar-SA"/>
              </w:rPr>
            </w:pPr>
          </w:p>
        </w:tc>
        <w:tc>
          <w:tcPr>
            <w:tcW w:w="3826" w:type="dxa"/>
            <w:gridSpan w:val="3"/>
            <w:tcBorders>
              <w:top w:val="single" w:sz="4" w:space="0" w:color="auto"/>
              <w:left w:val="single" w:sz="4" w:space="0" w:color="auto"/>
              <w:bottom w:val="single" w:sz="4" w:space="0" w:color="auto"/>
              <w:right w:val="single" w:sz="4" w:space="0" w:color="auto"/>
            </w:tcBorders>
            <w:hideMark/>
          </w:tcPr>
          <w:p w:rsidR="00E53F9A" w:rsidRPr="00466BFF" w:rsidRDefault="00E53F9A" w:rsidP="00311B6A">
            <w:pPr>
              <w:rPr>
                <w:sz w:val="20"/>
                <w:szCs w:val="20"/>
                <w:lang w:val="kk-KZ"/>
              </w:rPr>
            </w:pPr>
            <w:r w:rsidRPr="00466BFF">
              <w:rPr>
                <w:bCs/>
                <w:sz w:val="20"/>
                <w:szCs w:val="20"/>
                <w:lang w:val="kk-KZ"/>
              </w:rPr>
              <w:t>ЖИ 4.2.</w:t>
            </w:r>
            <w:r w:rsidRPr="00466BFF">
              <w:rPr>
                <w:sz w:val="20"/>
                <w:szCs w:val="20"/>
                <w:lang w:val="kk-KZ"/>
              </w:rPr>
              <w:t xml:space="preserve"> дін философиясының мәселелерін бағалауда философиялық талдау әдістемесін қолдану.</w:t>
            </w:r>
          </w:p>
        </w:tc>
      </w:tr>
      <w:tr w:rsidR="00E53F9A" w:rsidRPr="00F27DD3" w:rsidTr="007562C7">
        <w:trPr>
          <w:gridBefore w:val="1"/>
          <w:wBefore w:w="262" w:type="dxa"/>
          <w:trHeight w:val="236"/>
        </w:trPr>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E53F9A" w:rsidRPr="00466BFF" w:rsidRDefault="00E53F9A" w:rsidP="00311B6A">
            <w:pPr>
              <w:rPr>
                <w:b/>
                <w:sz w:val="20"/>
                <w:szCs w:val="20"/>
                <w:lang w:val="kk-KZ"/>
              </w:rPr>
            </w:pPr>
          </w:p>
        </w:tc>
        <w:tc>
          <w:tcPr>
            <w:tcW w:w="4705" w:type="dxa"/>
            <w:gridSpan w:val="4"/>
            <w:vMerge/>
            <w:tcBorders>
              <w:top w:val="single" w:sz="4" w:space="0" w:color="auto"/>
              <w:left w:val="single" w:sz="4" w:space="0" w:color="auto"/>
              <w:bottom w:val="single" w:sz="4" w:space="0" w:color="auto"/>
              <w:right w:val="single" w:sz="4" w:space="0" w:color="auto"/>
            </w:tcBorders>
            <w:vAlign w:val="center"/>
            <w:hideMark/>
          </w:tcPr>
          <w:p w:rsidR="00E53F9A" w:rsidRPr="00466BFF" w:rsidRDefault="00E53F9A" w:rsidP="00311B6A">
            <w:pPr>
              <w:rPr>
                <w:b/>
                <w:sz w:val="20"/>
                <w:szCs w:val="20"/>
                <w:lang w:val="kk-KZ" w:eastAsia="ar-SA"/>
              </w:rPr>
            </w:pPr>
          </w:p>
        </w:tc>
        <w:tc>
          <w:tcPr>
            <w:tcW w:w="3826" w:type="dxa"/>
            <w:gridSpan w:val="3"/>
            <w:tcBorders>
              <w:top w:val="single" w:sz="4" w:space="0" w:color="auto"/>
              <w:left w:val="single" w:sz="4" w:space="0" w:color="auto"/>
              <w:bottom w:val="single" w:sz="4" w:space="0" w:color="auto"/>
              <w:right w:val="single" w:sz="4" w:space="0" w:color="auto"/>
            </w:tcBorders>
            <w:hideMark/>
          </w:tcPr>
          <w:p w:rsidR="00E53F9A" w:rsidRPr="00466BFF" w:rsidRDefault="00E53F9A" w:rsidP="00311B6A">
            <w:pPr>
              <w:rPr>
                <w:sz w:val="20"/>
                <w:szCs w:val="20"/>
                <w:lang w:val="kk-KZ"/>
              </w:rPr>
            </w:pPr>
            <w:r w:rsidRPr="00466BFF">
              <w:rPr>
                <w:bCs/>
                <w:sz w:val="20"/>
                <w:szCs w:val="20"/>
                <w:lang w:val="kk-KZ"/>
              </w:rPr>
              <w:t>ЖИ 4.3.</w:t>
            </w:r>
            <w:r w:rsidRPr="00466BFF">
              <w:rPr>
                <w:sz w:val="20"/>
                <w:szCs w:val="20"/>
                <w:lang w:val="kk-KZ"/>
              </w:rPr>
              <w:t xml:space="preserve"> дүниетаным мен әр түрлі көзқарастарды  толықтыру және дамыту.</w:t>
            </w:r>
          </w:p>
        </w:tc>
      </w:tr>
      <w:tr w:rsidR="00E53F9A" w:rsidRPr="00F27DD3" w:rsidTr="007562C7">
        <w:trPr>
          <w:gridBefore w:val="1"/>
          <w:wBefore w:w="262" w:type="dxa"/>
          <w:trHeight w:val="198"/>
        </w:trPr>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E53F9A" w:rsidRPr="00466BFF" w:rsidRDefault="00E53F9A" w:rsidP="00311B6A">
            <w:pPr>
              <w:rPr>
                <w:b/>
                <w:sz w:val="20"/>
                <w:szCs w:val="20"/>
                <w:lang w:val="kk-KZ"/>
              </w:rPr>
            </w:pPr>
          </w:p>
        </w:tc>
        <w:tc>
          <w:tcPr>
            <w:tcW w:w="4705" w:type="dxa"/>
            <w:gridSpan w:val="4"/>
            <w:vMerge w:val="restart"/>
            <w:tcBorders>
              <w:top w:val="single" w:sz="4" w:space="0" w:color="auto"/>
              <w:left w:val="single" w:sz="4" w:space="0" w:color="auto"/>
              <w:bottom w:val="single" w:sz="4" w:space="0" w:color="auto"/>
              <w:right w:val="single" w:sz="4" w:space="0" w:color="auto"/>
            </w:tcBorders>
            <w:hideMark/>
          </w:tcPr>
          <w:p w:rsidR="00E53F9A" w:rsidRPr="00466BFF" w:rsidRDefault="00E53F9A" w:rsidP="00311B6A">
            <w:pPr>
              <w:rPr>
                <w:b/>
                <w:sz w:val="20"/>
                <w:szCs w:val="20"/>
                <w:lang w:val="kk-KZ" w:eastAsia="ar-SA"/>
              </w:rPr>
            </w:pPr>
            <w:r w:rsidRPr="00466BFF">
              <w:rPr>
                <w:sz w:val="20"/>
                <w:szCs w:val="20"/>
                <w:lang w:val="kk-KZ"/>
              </w:rPr>
              <w:t>ОН5 Посмодернизм</w:t>
            </w:r>
            <w:r w:rsidRPr="00466BFF">
              <w:rPr>
                <w:bCs/>
                <w:sz w:val="20"/>
                <w:szCs w:val="20"/>
                <w:lang w:val="kk-KZ"/>
              </w:rPr>
              <w:t>ның</w:t>
            </w:r>
            <w:r w:rsidRPr="00466BFF">
              <w:rPr>
                <w:sz w:val="20"/>
                <w:szCs w:val="20"/>
                <w:lang w:val="kk-KZ"/>
              </w:rPr>
              <w:t xml:space="preserve">негіздеу және қабылдау үшін қазіргі жаһандық </w:t>
            </w:r>
            <w:r w:rsidRPr="00466BFF">
              <w:rPr>
                <w:bCs/>
                <w:sz w:val="20"/>
                <w:szCs w:val="20"/>
                <w:lang w:val="kk-KZ"/>
              </w:rPr>
              <w:t>Метафизиканың</w:t>
            </w:r>
            <w:r w:rsidRPr="00466BFF">
              <w:rPr>
                <w:sz w:val="20"/>
                <w:szCs w:val="20"/>
                <w:lang w:val="kk-KZ"/>
              </w:rPr>
              <w:t xml:space="preserve"> өзекті мәселелеріне, әлеуметтік-мәдени және жеке жағдайларға қатысты өздерінің моральдық ұстанымдарын дәлелдеу;</w:t>
            </w:r>
          </w:p>
        </w:tc>
        <w:tc>
          <w:tcPr>
            <w:tcW w:w="3826" w:type="dxa"/>
            <w:gridSpan w:val="3"/>
            <w:tcBorders>
              <w:top w:val="single" w:sz="4" w:space="0" w:color="auto"/>
              <w:left w:val="single" w:sz="4" w:space="0" w:color="auto"/>
              <w:bottom w:val="single" w:sz="4" w:space="0" w:color="auto"/>
              <w:right w:val="single" w:sz="4" w:space="0" w:color="auto"/>
            </w:tcBorders>
            <w:hideMark/>
          </w:tcPr>
          <w:p w:rsidR="00E53F9A" w:rsidRPr="00466BFF" w:rsidRDefault="00E53F9A" w:rsidP="00311B6A">
            <w:pPr>
              <w:rPr>
                <w:sz w:val="20"/>
                <w:szCs w:val="20"/>
                <w:lang w:val="kk-KZ"/>
              </w:rPr>
            </w:pPr>
            <w:r w:rsidRPr="00466BFF">
              <w:rPr>
                <w:bCs/>
                <w:sz w:val="20"/>
                <w:szCs w:val="20"/>
                <w:lang w:val="kk-KZ"/>
              </w:rPr>
              <w:t>ЖИ 5.1.</w:t>
            </w:r>
            <w:r w:rsidRPr="00466BFF">
              <w:rPr>
                <w:sz w:val="20"/>
                <w:szCs w:val="20"/>
                <w:lang w:val="kk-KZ"/>
              </w:rPr>
              <w:t xml:space="preserve"> идеалдарды, құндылықтарды, нормаларды түсінуге арналған философиялық және дүниетанымдық көзқарастардың нұсқаларын сыни тұрғыдан бағалау;</w:t>
            </w:r>
          </w:p>
        </w:tc>
      </w:tr>
      <w:tr w:rsidR="00E53F9A" w:rsidRPr="00F27DD3" w:rsidTr="007562C7">
        <w:trPr>
          <w:gridBefore w:val="1"/>
          <w:wBefore w:w="262" w:type="dxa"/>
          <w:trHeight w:val="162"/>
        </w:trPr>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E53F9A" w:rsidRPr="00466BFF" w:rsidRDefault="00E53F9A" w:rsidP="00311B6A">
            <w:pPr>
              <w:rPr>
                <w:b/>
                <w:sz w:val="20"/>
                <w:szCs w:val="20"/>
                <w:lang w:val="kk-KZ"/>
              </w:rPr>
            </w:pPr>
          </w:p>
        </w:tc>
        <w:tc>
          <w:tcPr>
            <w:tcW w:w="4705" w:type="dxa"/>
            <w:gridSpan w:val="4"/>
            <w:vMerge/>
            <w:tcBorders>
              <w:top w:val="single" w:sz="4" w:space="0" w:color="auto"/>
              <w:left w:val="single" w:sz="4" w:space="0" w:color="auto"/>
              <w:bottom w:val="single" w:sz="4" w:space="0" w:color="auto"/>
              <w:right w:val="single" w:sz="4" w:space="0" w:color="auto"/>
            </w:tcBorders>
            <w:vAlign w:val="center"/>
            <w:hideMark/>
          </w:tcPr>
          <w:p w:rsidR="00E53F9A" w:rsidRPr="00466BFF" w:rsidRDefault="00E53F9A" w:rsidP="00311B6A">
            <w:pPr>
              <w:rPr>
                <w:b/>
                <w:sz w:val="20"/>
                <w:szCs w:val="20"/>
                <w:lang w:val="kk-KZ" w:eastAsia="ar-SA"/>
              </w:rPr>
            </w:pPr>
          </w:p>
        </w:tc>
        <w:tc>
          <w:tcPr>
            <w:tcW w:w="3826" w:type="dxa"/>
            <w:gridSpan w:val="3"/>
            <w:tcBorders>
              <w:top w:val="single" w:sz="4" w:space="0" w:color="auto"/>
              <w:left w:val="single" w:sz="4" w:space="0" w:color="auto"/>
              <w:bottom w:val="single" w:sz="4" w:space="0" w:color="auto"/>
              <w:right w:val="single" w:sz="4" w:space="0" w:color="auto"/>
            </w:tcBorders>
            <w:hideMark/>
          </w:tcPr>
          <w:p w:rsidR="00E53F9A" w:rsidRPr="00466BFF" w:rsidRDefault="00E53F9A" w:rsidP="00311B6A">
            <w:pPr>
              <w:rPr>
                <w:sz w:val="20"/>
                <w:szCs w:val="20"/>
                <w:lang w:val="kk-KZ"/>
              </w:rPr>
            </w:pPr>
            <w:r w:rsidRPr="00466BFF">
              <w:rPr>
                <w:bCs/>
                <w:sz w:val="20"/>
                <w:szCs w:val="20"/>
                <w:lang w:val="kk-KZ"/>
              </w:rPr>
              <w:t>ЖИ 5.2.</w:t>
            </w:r>
            <w:r w:rsidRPr="00466BFF">
              <w:rPr>
                <w:sz w:val="20"/>
                <w:szCs w:val="20"/>
                <w:lang w:val="kk-KZ"/>
              </w:rPr>
              <w:t xml:space="preserve"> Посмодернизм</w:t>
            </w:r>
            <w:r w:rsidRPr="00466BFF">
              <w:rPr>
                <w:bCs/>
                <w:sz w:val="20"/>
                <w:szCs w:val="20"/>
                <w:lang w:val="kk-KZ"/>
              </w:rPr>
              <w:t>ның</w:t>
            </w:r>
            <w:r w:rsidRPr="00466BFF">
              <w:rPr>
                <w:sz w:val="20"/>
                <w:szCs w:val="20"/>
                <w:lang w:val="kk-KZ"/>
              </w:rPr>
              <w:t>жағдайларға қатысты өз моральдық көзқарасты анықтау.</w:t>
            </w:r>
          </w:p>
        </w:tc>
      </w:tr>
      <w:tr w:rsidR="00E53F9A" w:rsidRPr="00F27DD3" w:rsidTr="007562C7">
        <w:trPr>
          <w:gridBefore w:val="1"/>
          <w:wBefore w:w="262" w:type="dxa"/>
          <w:trHeight w:val="174"/>
        </w:trPr>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E53F9A" w:rsidRPr="00466BFF" w:rsidRDefault="00E53F9A" w:rsidP="00311B6A">
            <w:pPr>
              <w:rPr>
                <w:b/>
                <w:sz w:val="20"/>
                <w:szCs w:val="20"/>
                <w:lang w:val="kk-KZ"/>
              </w:rPr>
            </w:pPr>
          </w:p>
        </w:tc>
        <w:tc>
          <w:tcPr>
            <w:tcW w:w="4705" w:type="dxa"/>
            <w:gridSpan w:val="4"/>
            <w:vMerge/>
            <w:tcBorders>
              <w:top w:val="single" w:sz="4" w:space="0" w:color="auto"/>
              <w:left w:val="single" w:sz="4" w:space="0" w:color="auto"/>
              <w:bottom w:val="single" w:sz="4" w:space="0" w:color="auto"/>
              <w:right w:val="single" w:sz="4" w:space="0" w:color="auto"/>
            </w:tcBorders>
            <w:vAlign w:val="center"/>
            <w:hideMark/>
          </w:tcPr>
          <w:p w:rsidR="00E53F9A" w:rsidRPr="00466BFF" w:rsidRDefault="00E53F9A" w:rsidP="00311B6A">
            <w:pPr>
              <w:rPr>
                <w:b/>
                <w:sz w:val="20"/>
                <w:szCs w:val="20"/>
                <w:lang w:val="kk-KZ" w:eastAsia="ar-SA"/>
              </w:rPr>
            </w:pPr>
          </w:p>
        </w:tc>
        <w:tc>
          <w:tcPr>
            <w:tcW w:w="3826" w:type="dxa"/>
            <w:gridSpan w:val="3"/>
            <w:tcBorders>
              <w:top w:val="single" w:sz="4" w:space="0" w:color="auto"/>
              <w:left w:val="single" w:sz="4" w:space="0" w:color="auto"/>
              <w:bottom w:val="single" w:sz="4" w:space="0" w:color="auto"/>
              <w:right w:val="single" w:sz="4" w:space="0" w:color="auto"/>
            </w:tcBorders>
            <w:hideMark/>
          </w:tcPr>
          <w:p w:rsidR="00E53F9A" w:rsidRPr="00466BFF" w:rsidRDefault="00E53F9A" w:rsidP="00311B6A">
            <w:pPr>
              <w:rPr>
                <w:sz w:val="20"/>
                <w:szCs w:val="20"/>
                <w:lang w:val="kk-KZ"/>
              </w:rPr>
            </w:pPr>
            <w:r w:rsidRPr="00466BFF">
              <w:rPr>
                <w:bCs/>
                <w:sz w:val="20"/>
                <w:szCs w:val="20"/>
                <w:lang w:val="kk-KZ"/>
              </w:rPr>
              <w:t>ЖИ 5.3.</w:t>
            </w:r>
            <w:r w:rsidRPr="00466BFF">
              <w:rPr>
                <w:sz w:val="20"/>
                <w:szCs w:val="20"/>
                <w:lang w:val="kk-KZ"/>
              </w:rPr>
              <w:t xml:space="preserve"> Посмодернизм</w:t>
            </w:r>
            <w:r w:rsidRPr="00466BFF">
              <w:rPr>
                <w:bCs/>
                <w:sz w:val="20"/>
                <w:szCs w:val="20"/>
                <w:lang w:val="kk-KZ"/>
              </w:rPr>
              <w:t>ның</w:t>
            </w:r>
            <w:r w:rsidRPr="00466BFF">
              <w:rPr>
                <w:sz w:val="20"/>
                <w:szCs w:val="20"/>
                <w:lang w:val="kk-KZ"/>
              </w:rPr>
              <w:t xml:space="preserve"> философия, этика және философиялық антропологияның өзекті мәселелері бойынша өз көзқарасынызды дәлелдеу.</w:t>
            </w:r>
          </w:p>
        </w:tc>
      </w:tr>
      <w:tr w:rsidR="00E53F9A" w:rsidRPr="00F27DD3" w:rsidTr="007562C7">
        <w:trPr>
          <w:gridBefore w:val="1"/>
          <w:wBefore w:w="262" w:type="dxa"/>
          <w:trHeight w:val="174"/>
        </w:trPr>
        <w:tc>
          <w:tcPr>
            <w:tcW w:w="1984" w:type="dxa"/>
            <w:gridSpan w:val="3"/>
            <w:vMerge w:val="restart"/>
            <w:tcBorders>
              <w:top w:val="single" w:sz="4" w:space="0" w:color="auto"/>
              <w:left w:val="single" w:sz="4" w:space="0" w:color="auto"/>
              <w:bottom w:val="single" w:sz="4" w:space="0" w:color="auto"/>
              <w:right w:val="single" w:sz="4" w:space="0" w:color="auto"/>
            </w:tcBorders>
          </w:tcPr>
          <w:p w:rsidR="00E53F9A" w:rsidRPr="00466BFF" w:rsidRDefault="00E53F9A" w:rsidP="00311B6A">
            <w:pPr>
              <w:jc w:val="both"/>
              <w:rPr>
                <w:b/>
                <w:sz w:val="20"/>
                <w:szCs w:val="20"/>
                <w:lang w:val="kk-KZ"/>
              </w:rPr>
            </w:pPr>
          </w:p>
        </w:tc>
        <w:tc>
          <w:tcPr>
            <w:tcW w:w="4705" w:type="dxa"/>
            <w:gridSpan w:val="4"/>
            <w:vMerge w:val="restart"/>
            <w:tcBorders>
              <w:top w:val="single" w:sz="4" w:space="0" w:color="auto"/>
              <w:left w:val="single" w:sz="4" w:space="0" w:color="auto"/>
              <w:bottom w:val="single" w:sz="4" w:space="0" w:color="auto"/>
              <w:right w:val="single" w:sz="4" w:space="0" w:color="auto"/>
            </w:tcBorders>
            <w:hideMark/>
          </w:tcPr>
          <w:p w:rsidR="00E53F9A" w:rsidRPr="00466BFF" w:rsidRDefault="00E53F9A" w:rsidP="00311B6A">
            <w:pPr>
              <w:rPr>
                <w:b/>
                <w:sz w:val="20"/>
                <w:szCs w:val="20"/>
                <w:lang w:val="kk-KZ" w:eastAsia="ar-SA"/>
              </w:rPr>
            </w:pPr>
            <w:r w:rsidRPr="00466BFF">
              <w:rPr>
                <w:sz w:val="20"/>
                <w:szCs w:val="20"/>
                <w:lang w:val="kk-KZ"/>
              </w:rPr>
              <w:t>ОН6 зерттеу нәтижелерін ұсыну және талқылау үшін кәсіби саладағы мәселелердің философиялық және аксиологиялық мазмұнын өз бетінше талдау.</w:t>
            </w:r>
          </w:p>
        </w:tc>
        <w:tc>
          <w:tcPr>
            <w:tcW w:w="3826" w:type="dxa"/>
            <w:gridSpan w:val="3"/>
            <w:tcBorders>
              <w:top w:val="single" w:sz="4" w:space="0" w:color="auto"/>
              <w:left w:val="single" w:sz="4" w:space="0" w:color="auto"/>
              <w:bottom w:val="single" w:sz="4" w:space="0" w:color="auto"/>
              <w:right w:val="single" w:sz="4" w:space="0" w:color="auto"/>
            </w:tcBorders>
            <w:hideMark/>
          </w:tcPr>
          <w:p w:rsidR="00E53F9A" w:rsidRPr="00466BFF" w:rsidRDefault="00E53F9A" w:rsidP="00311B6A">
            <w:pPr>
              <w:rPr>
                <w:sz w:val="20"/>
                <w:szCs w:val="20"/>
                <w:lang w:val="kk-KZ"/>
              </w:rPr>
            </w:pPr>
            <w:r w:rsidRPr="00466BFF">
              <w:rPr>
                <w:bCs/>
                <w:sz w:val="20"/>
                <w:szCs w:val="20"/>
                <w:lang w:val="kk-KZ"/>
              </w:rPr>
              <w:t>ЖИ 6.1.</w:t>
            </w:r>
            <w:r w:rsidRPr="00466BFF">
              <w:rPr>
                <w:sz w:val="20"/>
                <w:szCs w:val="20"/>
                <w:lang w:val="kk-KZ"/>
              </w:rPr>
              <w:t xml:space="preserve"> тұтас Посмодернизм философиялық дискурстың зерттеу мақсаттары мен міндеттерін тұжырымдау.</w:t>
            </w:r>
          </w:p>
        </w:tc>
      </w:tr>
      <w:tr w:rsidR="00E53F9A" w:rsidRPr="00F27DD3" w:rsidTr="007562C7">
        <w:trPr>
          <w:gridBefore w:val="1"/>
          <w:wBefore w:w="262" w:type="dxa"/>
          <w:trHeight w:val="211"/>
        </w:trPr>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E53F9A" w:rsidRPr="00466BFF" w:rsidRDefault="00E53F9A" w:rsidP="00311B6A">
            <w:pPr>
              <w:rPr>
                <w:b/>
                <w:sz w:val="20"/>
                <w:szCs w:val="20"/>
                <w:lang w:val="kk-KZ"/>
              </w:rPr>
            </w:pPr>
          </w:p>
        </w:tc>
        <w:tc>
          <w:tcPr>
            <w:tcW w:w="4705" w:type="dxa"/>
            <w:gridSpan w:val="4"/>
            <w:vMerge/>
            <w:tcBorders>
              <w:top w:val="single" w:sz="4" w:space="0" w:color="auto"/>
              <w:left w:val="single" w:sz="4" w:space="0" w:color="auto"/>
              <w:bottom w:val="single" w:sz="4" w:space="0" w:color="auto"/>
              <w:right w:val="single" w:sz="4" w:space="0" w:color="auto"/>
            </w:tcBorders>
            <w:vAlign w:val="center"/>
            <w:hideMark/>
          </w:tcPr>
          <w:p w:rsidR="00E53F9A" w:rsidRPr="00466BFF" w:rsidRDefault="00E53F9A" w:rsidP="00311B6A">
            <w:pPr>
              <w:rPr>
                <w:b/>
                <w:sz w:val="20"/>
                <w:szCs w:val="20"/>
                <w:lang w:val="kk-KZ" w:eastAsia="ar-SA"/>
              </w:rPr>
            </w:pPr>
          </w:p>
        </w:tc>
        <w:tc>
          <w:tcPr>
            <w:tcW w:w="3826" w:type="dxa"/>
            <w:gridSpan w:val="3"/>
            <w:tcBorders>
              <w:top w:val="single" w:sz="4" w:space="0" w:color="auto"/>
              <w:left w:val="single" w:sz="4" w:space="0" w:color="auto"/>
              <w:bottom w:val="single" w:sz="4" w:space="0" w:color="auto"/>
              <w:right w:val="single" w:sz="4" w:space="0" w:color="auto"/>
            </w:tcBorders>
            <w:hideMark/>
          </w:tcPr>
          <w:p w:rsidR="00E53F9A" w:rsidRPr="00466BFF" w:rsidRDefault="00E53F9A" w:rsidP="00311B6A">
            <w:pPr>
              <w:rPr>
                <w:sz w:val="20"/>
                <w:szCs w:val="20"/>
                <w:lang w:val="kk-KZ"/>
              </w:rPr>
            </w:pPr>
            <w:r w:rsidRPr="00466BFF">
              <w:rPr>
                <w:bCs/>
                <w:sz w:val="20"/>
                <w:szCs w:val="20"/>
                <w:lang w:val="kk-KZ"/>
              </w:rPr>
              <w:t>ЖИ 6.2.</w:t>
            </w:r>
            <w:r w:rsidR="00A808EC" w:rsidRPr="00466BFF">
              <w:rPr>
                <w:sz w:val="20"/>
                <w:szCs w:val="20"/>
                <w:lang w:val="kk-KZ"/>
              </w:rPr>
              <w:t xml:space="preserve"> Ф</w:t>
            </w:r>
            <w:r w:rsidRPr="00466BFF">
              <w:rPr>
                <w:sz w:val="20"/>
                <w:szCs w:val="20"/>
                <w:lang w:val="kk-KZ"/>
              </w:rPr>
              <w:t>илософиялық мәселелерді талдауға қажетті материалды өз бетінше таңдау және жүзеге асыру.</w:t>
            </w:r>
          </w:p>
        </w:tc>
      </w:tr>
      <w:tr w:rsidR="00E53F9A" w:rsidRPr="00F27DD3" w:rsidTr="007562C7">
        <w:trPr>
          <w:gridBefore w:val="1"/>
          <w:wBefore w:w="262" w:type="dxa"/>
          <w:trHeight w:val="149"/>
        </w:trPr>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E53F9A" w:rsidRPr="00466BFF" w:rsidRDefault="00E53F9A" w:rsidP="00311B6A">
            <w:pPr>
              <w:rPr>
                <w:b/>
                <w:sz w:val="20"/>
                <w:szCs w:val="20"/>
                <w:lang w:val="kk-KZ"/>
              </w:rPr>
            </w:pPr>
          </w:p>
        </w:tc>
        <w:tc>
          <w:tcPr>
            <w:tcW w:w="4705" w:type="dxa"/>
            <w:gridSpan w:val="4"/>
            <w:vMerge/>
            <w:tcBorders>
              <w:top w:val="single" w:sz="4" w:space="0" w:color="auto"/>
              <w:left w:val="single" w:sz="4" w:space="0" w:color="auto"/>
              <w:bottom w:val="single" w:sz="4" w:space="0" w:color="auto"/>
              <w:right w:val="single" w:sz="4" w:space="0" w:color="auto"/>
            </w:tcBorders>
            <w:vAlign w:val="center"/>
            <w:hideMark/>
          </w:tcPr>
          <w:p w:rsidR="00E53F9A" w:rsidRPr="00466BFF" w:rsidRDefault="00E53F9A" w:rsidP="00311B6A">
            <w:pPr>
              <w:rPr>
                <w:b/>
                <w:sz w:val="20"/>
                <w:szCs w:val="20"/>
                <w:lang w:val="kk-KZ" w:eastAsia="ar-SA"/>
              </w:rPr>
            </w:pPr>
          </w:p>
        </w:tc>
        <w:tc>
          <w:tcPr>
            <w:tcW w:w="3826" w:type="dxa"/>
            <w:gridSpan w:val="3"/>
            <w:tcBorders>
              <w:top w:val="single" w:sz="4" w:space="0" w:color="auto"/>
              <w:left w:val="single" w:sz="4" w:space="0" w:color="auto"/>
              <w:bottom w:val="single" w:sz="4" w:space="0" w:color="auto"/>
              <w:right w:val="single" w:sz="4" w:space="0" w:color="auto"/>
            </w:tcBorders>
            <w:hideMark/>
          </w:tcPr>
          <w:p w:rsidR="00E53F9A" w:rsidRPr="00466BFF" w:rsidRDefault="00E53F9A" w:rsidP="00311B6A">
            <w:pPr>
              <w:rPr>
                <w:sz w:val="20"/>
                <w:szCs w:val="20"/>
                <w:lang w:val="kk-KZ"/>
              </w:rPr>
            </w:pPr>
            <w:r w:rsidRPr="00466BFF">
              <w:rPr>
                <w:bCs/>
                <w:sz w:val="20"/>
                <w:szCs w:val="20"/>
                <w:lang w:val="kk-KZ"/>
              </w:rPr>
              <w:t>ЖИ 63.</w:t>
            </w:r>
            <w:r w:rsidRPr="00466BFF">
              <w:rPr>
                <w:sz w:val="20"/>
                <w:szCs w:val="20"/>
                <w:lang w:val="kk-KZ"/>
              </w:rPr>
              <w:t xml:space="preserve"> пәнаралық білімді зерттеу тақырыбы аясында біріктіру.</w:t>
            </w:r>
          </w:p>
        </w:tc>
      </w:tr>
      <w:tr w:rsidR="00E53F9A" w:rsidRPr="00466BFF" w:rsidTr="007562C7">
        <w:trPr>
          <w:gridBefore w:val="1"/>
          <w:wBefore w:w="262" w:type="dxa"/>
          <w:trHeight w:val="288"/>
        </w:trPr>
        <w:tc>
          <w:tcPr>
            <w:tcW w:w="1984" w:type="dxa"/>
            <w:gridSpan w:val="3"/>
            <w:tcBorders>
              <w:top w:val="single" w:sz="4" w:space="0" w:color="000000"/>
              <w:left w:val="single" w:sz="4" w:space="0" w:color="000000"/>
              <w:bottom w:val="single" w:sz="4" w:space="0" w:color="000000"/>
              <w:right w:val="single" w:sz="4" w:space="0" w:color="000000"/>
            </w:tcBorders>
            <w:hideMark/>
          </w:tcPr>
          <w:p w:rsidR="00E53F9A" w:rsidRPr="00466BFF" w:rsidRDefault="00E53F9A" w:rsidP="00311B6A">
            <w:pPr>
              <w:autoSpaceDE w:val="0"/>
              <w:autoSpaceDN w:val="0"/>
              <w:adjustRightInd w:val="0"/>
              <w:rPr>
                <w:b/>
                <w:sz w:val="20"/>
                <w:szCs w:val="20"/>
                <w:lang w:val="kk-KZ"/>
              </w:rPr>
            </w:pPr>
            <w:r w:rsidRPr="00466BFF">
              <w:rPr>
                <w:b/>
                <w:sz w:val="20"/>
                <w:szCs w:val="20"/>
                <w:lang w:val="kk-KZ"/>
              </w:rPr>
              <w:t>Пререквизиттер</w:t>
            </w:r>
          </w:p>
        </w:tc>
        <w:tc>
          <w:tcPr>
            <w:tcW w:w="8531" w:type="dxa"/>
            <w:gridSpan w:val="7"/>
            <w:tcBorders>
              <w:top w:val="single" w:sz="4" w:space="0" w:color="000000"/>
              <w:left w:val="single" w:sz="4" w:space="0" w:color="000000"/>
              <w:bottom w:val="single" w:sz="4" w:space="0" w:color="auto"/>
              <w:right w:val="single" w:sz="4" w:space="0" w:color="000000"/>
            </w:tcBorders>
            <w:hideMark/>
          </w:tcPr>
          <w:p w:rsidR="00E53F9A" w:rsidRPr="00466BFF" w:rsidRDefault="00E53F9A" w:rsidP="00311B6A">
            <w:pPr>
              <w:autoSpaceDE w:val="0"/>
              <w:autoSpaceDN w:val="0"/>
              <w:adjustRightInd w:val="0"/>
              <w:rPr>
                <w:sz w:val="20"/>
                <w:szCs w:val="20"/>
                <w:lang w:val="kk-KZ"/>
              </w:rPr>
            </w:pPr>
            <w:r w:rsidRPr="00466BFF">
              <w:rPr>
                <w:sz w:val="20"/>
                <w:szCs w:val="20"/>
                <w:lang w:val="kk-KZ"/>
              </w:rPr>
              <w:t>AF2417 Әлеуметтік философия</w:t>
            </w:r>
          </w:p>
          <w:p w:rsidR="00E53F9A" w:rsidRPr="00466BFF" w:rsidRDefault="00E53F9A" w:rsidP="00311B6A">
            <w:pPr>
              <w:rPr>
                <w:b/>
                <w:sz w:val="20"/>
                <w:szCs w:val="20"/>
                <w:lang w:val="kk-KZ"/>
              </w:rPr>
            </w:pPr>
          </w:p>
        </w:tc>
      </w:tr>
      <w:tr w:rsidR="00E53F9A" w:rsidRPr="00466BFF" w:rsidTr="007562C7">
        <w:trPr>
          <w:gridBefore w:val="1"/>
          <w:wBefore w:w="262" w:type="dxa"/>
          <w:trHeight w:val="288"/>
        </w:trPr>
        <w:tc>
          <w:tcPr>
            <w:tcW w:w="1984" w:type="dxa"/>
            <w:gridSpan w:val="3"/>
            <w:tcBorders>
              <w:top w:val="single" w:sz="4" w:space="0" w:color="000000"/>
              <w:left w:val="single" w:sz="4" w:space="0" w:color="000000"/>
              <w:bottom w:val="single" w:sz="4" w:space="0" w:color="000000"/>
              <w:right w:val="single" w:sz="4" w:space="0" w:color="000000"/>
            </w:tcBorders>
            <w:hideMark/>
          </w:tcPr>
          <w:p w:rsidR="00E53F9A" w:rsidRPr="00466BFF" w:rsidRDefault="00E53F9A" w:rsidP="00311B6A">
            <w:pPr>
              <w:autoSpaceDE w:val="0"/>
              <w:autoSpaceDN w:val="0"/>
              <w:adjustRightInd w:val="0"/>
              <w:rPr>
                <w:b/>
                <w:sz w:val="20"/>
                <w:szCs w:val="20"/>
                <w:lang w:val="kk-KZ"/>
              </w:rPr>
            </w:pPr>
            <w:r w:rsidRPr="00466BFF">
              <w:rPr>
                <w:b/>
                <w:sz w:val="20"/>
                <w:szCs w:val="20"/>
                <w:lang w:val="kk-KZ"/>
              </w:rPr>
              <w:t>Постреквизиттер</w:t>
            </w:r>
          </w:p>
        </w:tc>
        <w:tc>
          <w:tcPr>
            <w:tcW w:w="8531" w:type="dxa"/>
            <w:gridSpan w:val="7"/>
            <w:tcBorders>
              <w:top w:val="single" w:sz="4" w:space="0" w:color="auto"/>
              <w:left w:val="single" w:sz="4" w:space="0" w:color="000000"/>
              <w:bottom w:val="single" w:sz="4" w:space="0" w:color="000000"/>
              <w:right w:val="single" w:sz="4" w:space="0" w:color="000000"/>
            </w:tcBorders>
          </w:tcPr>
          <w:p w:rsidR="00E53F9A" w:rsidRPr="00466BFF" w:rsidRDefault="00213CD6" w:rsidP="00311B6A">
            <w:pPr>
              <w:pStyle w:val="1"/>
              <w:jc w:val="both"/>
              <w:rPr>
                <w:lang w:val="kk-KZ" w:eastAsia="en-US"/>
              </w:rPr>
            </w:pPr>
            <w:r w:rsidRPr="00466BFF">
              <w:rPr>
                <w:lang w:val="en-US"/>
              </w:rPr>
              <w:t>BF</w:t>
            </w:r>
            <w:r w:rsidRPr="00466BFF">
              <w:rPr>
                <w:lang w:val="kk-KZ"/>
              </w:rPr>
              <w:t>3421  Билік философиясы</w:t>
            </w:r>
            <w:r w:rsidR="00E53F9A" w:rsidRPr="00466BFF">
              <w:rPr>
                <w:lang w:val="kk-KZ"/>
              </w:rPr>
              <w:t xml:space="preserve"> </w:t>
            </w:r>
          </w:p>
          <w:p w:rsidR="00E53F9A" w:rsidRPr="00466BFF" w:rsidRDefault="00E53F9A" w:rsidP="00311B6A">
            <w:pPr>
              <w:jc w:val="both"/>
              <w:rPr>
                <w:sz w:val="20"/>
                <w:szCs w:val="20"/>
                <w:lang w:val="kk-KZ"/>
              </w:rPr>
            </w:pPr>
          </w:p>
        </w:tc>
      </w:tr>
      <w:tr w:rsidR="007562C7" w:rsidRPr="00466BFF" w:rsidTr="007562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gridAfter w:val="1"/>
          <w:wAfter w:w="287" w:type="dxa"/>
          <w:trHeight w:val="5519"/>
        </w:trPr>
        <w:tc>
          <w:tcPr>
            <w:tcW w:w="241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62C7" w:rsidRPr="00466BFF" w:rsidRDefault="007562C7" w:rsidP="008928F3">
            <w:pPr>
              <w:rPr>
                <w:b/>
                <w:sz w:val="20"/>
                <w:szCs w:val="20"/>
                <w:lang w:val="kk-KZ"/>
              </w:rPr>
            </w:pPr>
            <w:r w:rsidRPr="00466BFF">
              <w:rPr>
                <w:b/>
                <w:sz w:val="20"/>
                <w:szCs w:val="20"/>
                <w:lang w:val="kk-KZ"/>
              </w:rPr>
              <w:lastRenderedPageBreak/>
              <w:t xml:space="preserve">Пәннің </w:t>
            </w:r>
          </w:p>
          <w:p w:rsidR="007562C7" w:rsidRPr="00466BFF" w:rsidRDefault="007562C7" w:rsidP="008928F3">
            <w:pPr>
              <w:rPr>
                <w:b/>
                <w:sz w:val="20"/>
                <w:szCs w:val="20"/>
                <w:lang w:val="kk-KZ"/>
              </w:rPr>
            </w:pPr>
            <w:r w:rsidRPr="00466BFF">
              <w:rPr>
                <w:b/>
                <w:sz w:val="20"/>
                <w:szCs w:val="20"/>
                <w:lang w:val="kk-KZ"/>
              </w:rPr>
              <w:t>а</w:t>
            </w:r>
            <w:r w:rsidRPr="00466BFF">
              <w:rPr>
                <w:b/>
                <w:sz w:val="20"/>
                <w:szCs w:val="20"/>
              </w:rPr>
              <w:t>ка</w:t>
            </w:r>
            <w:r w:rsidRPr="00466BFF">
              <w:rPr>
                <w:b/>
                <w:sz w:val="20"/>
                <w:szCs w:val="20"/>
                <w:lang w:val="kk-KZ"/>
              </w:rPr>
              <w:t xml:space="preserve">демиялық </w:t>
            </w:r>
          </w:p>
          <w:p w:rsidR="007562C7" w:rsidRPr="00466BFF" w:rsidRDefault="007562C7" w:rsidP="008928F3">
            <w:pPr>
              <w:rPr>
                <w:b/>
                <w:sz w:val="20"/>
                <w:szCs w:val="20"/>
              </w:rPr>
            </w:pPr>
            <w:r w:rsidRPr="00466BFF">
              <w:rPr>
                <w:b/>
                <w:sz w:val="20"/>
                <w:szCs w:val="20"/>
                <w:lang w:val="kk-KZ"/>
              </w:rPr>
              <w:t>саясаты</w:t>
            </w:r>
          </w:p>
        </w:tc>
        <w:tc>
          <w:tcPr>
            <w:tcW w:w="80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2C7" w:rsidRPr="00466BFF" w:rsidRDefault="007562C7" w:rsidP="008928F3">
            <w:pPr>
              <w:jc w:val="both"/>
              <w:rPr>
                <w:sz w:val="20"/>
                <w:szCs w:val="20"/>
              </w:rPr>
            </w:pPr>
            <w:r w:rsidRPr="00466BFF">
              <w:rPr>
                <w:sz w:val="20"/>
                <w:szCs w:val="20"/>
              </w:rPr>
              <w:t>П</w:t>
            </w:r>
            <w:r w:rsidRPr="00466BFF">
              <w:rPr>
                <w:sz w:val="20"/>
                <w:szCs w:val="20"/>
                <w:lang w:val="kk-KZ"/>
              </w:rPr>
              <w:t xml:space="preserve">әннің </w:t>
            </w:r>
            <w:r w:rsidRPr="00466BFF">
              <w:rPr>
                <w:sz w:val="20"/>
                <w:szCs w:val="20"/>
              </w:rPr>
              <w:t>академия</w:t>
            </w:r>
            <w:r w:rsidRPr="00466BFF">
              <w:rPr>
                <w:sz w:val="20"/>
                <w:szCs w:val="20"/>
                <w:lang w:val="kk-KZ"/>
              </w:rPr>
              <w:t>лық</w:t>
            </w:r>
            <w:r w:rsidRPr="00466BFF">
              <w:rPr>
                <w:sz w:val="20"/>
                <w:szCs w:val="20"/>
              </w:rPr>
              <w:t xml:space="preserve"> </w:t>
            </w:r>
            <w:proofErr w:type="spellStart"/>
            <w:r w:rsidRPr="00466BFF">
              <w:rPr>
                <w:sz w:val="20"/>
                <w:szCs w:val="20"/>
              </w:rPr>
              <w:t>сая</w:t>
            </w:r>
            <w:proofErr w:type="spellEnd"/>
            <w:r w:rsidRPr="00466BFF">
              <w:rPr>
                <w:sz w:val="20"/>
                <w:szCs w:val="20"/>
                <w:lang w:val="kk-KZ"/>
              </w:rPr>
              <w:t>сатыә</w:t>
            </w:r>
            <w:r w:rsidRPr="00466BFF">
              <w:rPr>
                <w:sz w:val="20"/>
                <w:szCs w:val="20"/>
              </w:rPr>
              <w:t>л-</w:t>
            </w:r>
            <w:proofErr w:type="spellStart"/>
            <w:r w:rsidRPr="00466BFF">
              <w:rPr>
                <w:sz w:val="20"/>
                <w:szCs w:val="20"/>
              </w:rPr>
              <w:t>Фараби</w:t>
            </w:r>
            <w:proofErr w:type="spellEnd"/>
            <w:r w:rsidRPr="00466BFF">
              <w:rPr>
                <w:sz w:val="20"/>
                <w:szCs w:val="20"/>
              </w:rPr>
              <w:t xml:space="preserve"> а</w:t>
            </w:r>
            <w:r w:rsidRPr="00466BFF">
              <w:rPr>
                <w:sz w:val="20"/>
                <w:szCs w:val="20"/>
                <w:lang w:val="kk-KZ"/>
              </w:rPr>
              <w:t>тындағы</w:t>
            </w:r>
            <w:r w:rsidRPr="00466BFF">
              <w:rPr>
                <w:sz w:val="20"/>
                <w:szCs w:val="20"/>
              </w:rPr>
              <w:t xml:space="preserve"> Қ</w:t>
            </w:r>
            <w:r w:rsidRPr="00466BFF">
              <w:rPr>
                <w:sz w:val="20"/>
                <w:szCs w:val="20"/>
                <w:lang w:val="kk-KZ"/>
              </w:rPr>
              <w:t>азҰУ</w:t>
            </w:r>
            <w:r w:rsidRPr="00466BFF">
              <w:rPr>
                <w:sz w:val="20"/>
                <w:szCs w:val="20"/>
              </w:rPr>
              <w:t>-д</w:t>
            </w:r>
            <w:r w:rsidRPr="00466BFF">
              <w:rPr>
                <w:sz w:val="20"/>
                <w:szCs w:val="20"/>
                <w:lang w:val="kk-KZ"/>
              </w:rPr>
              <w:t>ың</w:t>
            </w:r>
            <w:r w:rsidR="00AF6B0C">
              <w:rPr>
                <w:sz w:val="20"/>
                <w:szCs w:val="20"/>
                <w:lang w:val="kk-KZ"/>
              </w:rPr>
              <w:t xml:space="preserve"> </w:t>
            </w:r>
            <w:r w:rsidRPr="00466BFF">
              <w:rPr>
                <w:sz w:val="20"/>
                <w:szCs w:val="20"/>
                <w:u w:val="single"/>
                <w:lang w:val="kk-KZ"/>
              </w:rPr>
              <w:t>Академиялық</w:t>
            </w:r>
            <w:r w:rsidR="00AF6B0C">
              <w:rPr>
                <w:sz w:val="20"/>
                <w:szCs w:val="20"/>
                <w:u w:val="single"/>
                <w:lang w:val="kk-KZ"/>
              </w:rPr>
              <w:t xml:space="preserve"> </w:t>
            </w:r>
            <w:r w:rsidRPr="00466BFF">
              <w:rPr>
                <w:sz w:val="20"/>
                <w:szCs w:val="20"/>
                <w:u w:val="single"/>
                <w:lang w:val="kk-KZ"/>
              </w:rPr>
              <w:t>саясаты</w:t>
            </w:r>
            <w:r w:rsidR="00AF6B0C">
              <w:rPr>
                <w:sz w:val="20"/>
                <w:szCs w:val="20"/>
                <w:u w:val="single"/>
                <w:lang w:val="kk-KZ"/>
              </w:rPr>
              <w:t xml:space="preserve"> </w:t>
            </w:r>
            <w:r w:rsidRPr="00466BFF">
              <w:rPr>
                <w:sz w:val="20"/>
                <w:szCs w:val="20"/>
                <w:u w:val="single"/>
                <w:lang w:val="kk-KZ"/>
              </w:rPr>
              <w:t>мен</w:t>
            </w:r>
            <w:r w:rsidR="00AF6B0C">
              <w:rPr>
                <w:sz w:val="20"/>
                <w:szCs w:val="20"/>
                <w:u w:val="single"/>
                <w:lang w:val="kk-KZ"/>
              </w:rPr>
              <w:t xml:space="preserve"> </w:t>
            </w:r>
            <w:r w:rsidRPr="00466BFF">
              <w:rPr>
                <w:sz w:val="20"/>
                <w:szCs w:val="20"/>
                <w:u w:val="single"/>
                <w:lang w:val="kk-KZ"/>
              </w:rPr>
              <w:t>және</w:t>
            </w:r>
            <w:r w:rsidR="00AF6B0C">
              <w:rPr>
                <w:sz w:val="20"/>
                <w:szCs w:val="20"/>
                <w:u w:val="single"/>
                <w:lang w:val="kk-KZ"/>
              </w:rPr>
              <w:t xml:space="preserve"> </w:t>
            </w:r>
            <w:r w:rsidRPr="00466BFF">
              <w:rPr>
                <w:sz w:val="20"/>
                <w:szCs w:val="20"/>
                <w:u w:val="single"/>
                <w:lang w:val="kk-KZ"/>
              </w:rPr>
              <w:t>академиялық</w:t>
            </w:r>
            <w:r w:rsidR="00AF6B0C">
              <w:rPr>
                <w:sz w:val="20"/>
                <w:szCs w:val="20"/>
                <w:u w:val="single"/>
                <w:lang w:val="kk-KZ"/>
              </w:rPr>
              <w:t xml:space="preserve"> </w:t>
            </w:r>
            <w:r w:rsidRPr="00466BFF">
              <w:rPr>
                <w:sz w:val="20"/>
                <w:szCs w:val="20"/>
                <w:u w:val="single"/>
                <w:lang w:val="kk-KZ"/>
              </w:rPr>
              <w:t>адалдық</w:t>
            </w:r>
            <w:r w:rsidR="00AF6B0C">
              <w:rPr>
                <w:sz w:val="20"/>
                <w:szCs w:val="20"/>
                <w:u w:val="single"/>
                <w:lang w:val="kk-KZ"/>
              </w:rPr>
              <w:t xml:space="preserve"> </w:t>
            </w:r>
            <w:proofErr w:type="gramStart"/>
            <w:r w:rsidRPr="00466BFF">
              <w:rPr>
                <w:sz w:val="20"/>
                <w:szCs w:val="20"/>
                <w:u w:val="single"/>
                <w:lang w:val="kk-KZ"/>
              </w:rPr>
              <w:t>Саясатымен</w:t>
            </w:r>
            <w:r w:rsidR="00AF6B0C">
              <w:rPr>
                <w:sz w:val="20"/>
                <w:szCs w:val="20"/>
                <w:u w:val="single"/>
                <w:lang w:val="kk-KZ"/>
              </w:rPr>
              <w:t xml:space="preserve">  </w:t>
            </w:r>
            <w:r w:rsidRPr="00466BFF">
              <w:rPr>
                <w:sz w:val="20"/>
                <w:szCs w:val="20"/>
                <w:lang w:val="kk-KZ"/>
              </w:rPr>
              <w:t>айқындалады</w:t>
            </w:r>
            <w:proofErr w:type="gramEnd"/>
            <w:r w:rsidRPr="00466BFF">
              <w:rPr>
                <w:sz w:val="20"/>
                <w:szCs w:val="20"/>
              </w:rPr>
              <w:t>.</w:t>
            </w:r>
          </w:p>
          <w:p w:rsidR="007562C7" w:rsidRPr="00466BFF" w:rsidRDefault="007562C7" w:rsidP="008928F3">
            <w:pPr>
              <w:jc w:val="both"/>
              <w:rPr>
                <w:sz w:val="20"/>
                <w:szCs w:val="20"/>
              </w:rPr>
            </w:pPr>
            <w:proofErr w:type="spellStart"/>
            <w:r w:rsidRPr="00466BFF">
              <w:rPr>
                <w:sz w:val="20"/>
                <w:szCs w:val="20"/>
              </w:rPr>
              <w:t>Құжаттар</w:t>
            </w:r>
            <w:proofErr w:type="spellEnd"/>
            <w:r w:rsidRPr="00466BFF">
              <w:rPr>
                <w:sz w:val="20"/>
                <w:szCs w:val="20"/>
              </w:rPr>
              <w:t xml:space="preserve"> </w:t>
            </w:r>
            <w:proofErr w:type="spellStart"/>
            <w:r w:rsidRPr="00466BFF">
              <w:rPr>
                <w:sz w:val="20"/>
                <w:szCs w:val="20"/>
              </w:rPr>
              <w:t>Univer</w:t>
            </w:r>
            <w:proofErr w:type="spellEnd"/>
            <w:r w:rsidRPr="00466BFF">
              <w:rPr>
                <w:sz w:val="20"/>
                <w:szCs w:val="20"/>
              </w:rPr>
              <w:t xml:space="preserve"> </w:t>
            </w:r>
            <w:r w:rsidRPr="00466BFF">
              <w:rPr>
                <w:sz w:val="20"/>
                <w:szCs w:val="20"/>
                <w:lang w:val="kk-KZ"/>
              </w:rPr>
              <w:t>И</w:t>
            </w:r>
            <w:r w:rsidRPr="00466BFF">
              <w:rPr>
                <w:sz w:val="20"/>
                <w:szCs w:val="20"/>
              </w:rPr>
              <w:t xml:space="preserve">Ж </w:t>
            </w:r>
            <w:proofErr w:type="spellStart"/>
            <w:r w:rsidRPr="00466BFF">
              <w:rPr>
                <w:sz w:val="20"/>
                <w:szCs w:val="20"/>
              </w:rPr>
              <w:t>басты</w:t>
            </w:r>
            <w:proofErr w:type="spellEnd"/>
            <w:r w:rsidRPr="00466BFF">
              <w:rPr>
                <w:sz w:val="20"/>
                <w:szCs w:val="20"/>
              </w:rPr>
              <w:t xml:space="preserve"> </w:t>
            </w:r>
            <w:proofErr w:type="spellStart"/>
            <w:r w:rsidRPr="00466BFF">
              <w:rPr>
                <w:sz w:val="20"/>
                <w:szCs w:val="20"/>
              </w:rPr>
              <w:t>бетінде</w:t>
            </w:r>
            <w:proofErr w:type="spellEnd"/>
            <w:r w:rsidRPr="00466BFF">
              <w:rPr>
                <w:sz w:val="20"/>
                <w:szCs w:val="20"/>
              </w:rPr>
              <w:t xml:space="preserve"> </w:t>
            </w:r>
            <w:proofErr w:type="spellStart"/>
            <w:r w:rsidRPr="00466BFF">
              <w:rPr>
                <w:sz w:val="20"/>
                <w:szCs w:val="20"/>
              </w:rPr>
              <w:t>қолжетімді</w:t>
            </w:r>
            <w:proofErr w:type="spellEnd"/>
            <w:r w:rsidRPr="00466BFF">
              <w:rPr>
                <w:sz w:val="20"/>
                <w:szCs w:val="20"/>
              </w:rPr>
              <w:t>.</w:t>
            </w:r>
          </w:p>
          <w:p w:rsidR="007562C7" w:rsidRPr="00466BFF" w:rsidRDefault="007562C7" w:rsidP="008928F3">
            <w:pPr>
              <w:jc w:val="both"/>
              <w:rPr>
                <w:sz w:val="20"/>
                <w:szCs w:val="20"/>
              </w:rPr>
            </w:pPr>
            <w:proofErr w:type="spellStart"/>
            <w:r w:rsidRPr="00466BFF">
              <w:rPr>
                <w:b/>
                <w:bCs/>
                <w:sz w:val="20"/>
                <w:szCs w:val="20"/>
              </w:rPr>
              <w:t>Ғылым</w:t>
            </w:r>
            <w:proofErr w:type="spellEnd"/>
            <w:r w:rsidRPr="00466BFF">
              <w:rPr>
                <w:b/>
                <w:bCs/>
                <w:sz w:val="20"/>
                <w:szCs w:val="20"/>
              </w:rPr>
              <w:t xml:space="preserve"> мен </w:t>
            </w:r>
            <w:proofErr w:type="spellStart"/>
            <w:r w:rsidRPr="00466BFF">
              <w:rPr>
                <w:b/>
                <w:bCs/>
                <w:sz w:val="20"/>
                <w:szCs w:val="20"/>
              </w:rPr>
              <w:t>білімнің</w:t>
            </w:r>
            <w:proofErr w:type="spellEnd"/>
            <w:r w:rsidRPr="00466BFF">
              <w:rPr>
                <w:b/>
                <w:bCs/>
                <w:sz w:val="20"/>
                <w:szCs w:val="20"/>
              </w:rPr>
              <w:t xml:space="preserve"> </w:t>
            </w:r>
            <w:proofErr w:type="spellStart"/>
            <w:r w:rsidRPr="00466BFF">
              <w:rPr>
                <w:b/>
                <w:bCs/>
                <w:sz w:val="20"/>
                <w:szCs w:val="20"/>
              </w:rPr>
              <w:t>интеграциясы</w:t>
            </w:r>
            <w:proofErr w:type="spellEnd"/>
            <w:r w:rsidRPr="00466BFF">
              <w:rPr>
                <w:b/>
                <w:bCs/>
                <w:sz w:val="20"/>
                <w:szCs w:val="20"/>
              </w:rPr>
              <w:t xml:space="preserve">. </w:t>
            </w:r>
            <w:proofErr w:type="spellStart"/>
            <w:r w:rsidRPr="00466BFF">
              <w:rPr>
                <w:sz w:val="20"/>
                <w:szCs w:val="20"/>
              </w:rPr>
              <w:t>Студенттердің</w:t>
            </w:r>
            <w:proofErr w:type="spellEnd"/>
            <w:r w:rsidRPr="00466BFF">
              <w:rPr>
                <w:sz w:val="20"/>
                <w:szCs w:val="20"/>
              </w:rPr>
              <w:t xml:space="preserve">, </w:t>
            </w:r>
            <w:proofErr w:type="spellStart"/>
            <w:r w:rsidRPr="00466BFF">
              <w:rPr>
                <w:sz w:val="20"/>
                <w:szCs w:val="20"/>
              </w:rPr>
              <w:t>магистранттардың</w:t>
            </w:r>
            <w:proofErr w:type="spellEnd"/>
            <w:r w:rsidRPr="00466BFF">
              <w:rPr>
                <w:sz w:val="20"/>
                <w:szCs w:val="20"/>
              </w:rPr>
              <w:t xml:space="preserve"> </w:t>
            </w:r>
            <w:proofErr w:type="spellStart"/>
            <w:r w:rsidRPr="00466BFF">
              <w:rPr>
                <w:sz w:val="20"/>
                <w:szCs w:val="20"/>
              </w:rPr>
              <w:t>және</w:t>
            </w:r>
            <w:proofErr w:type="spellEnd"/>
            <w:r w:rsidRPr="00466BFF">
              <w:rPr>
                <w:sz w:val="20"/>
                <w:szCs w:val="20"/>
              </w:rPr>
              <w:t xml:space="preserve"> </w:t>
            </w:r>
            <w:proofErr w:type="spellStart"/>
            <w:r w:rsidRPr="00466BFF">
              <w:rPr>
                <w:sz w:val="20"/>
                <w:szCs w:val="20"/>
              </w:rPr>
              <w:t>докторанттардың</w:t>
            </w:r>
            <w:proofErr w:type="spellEnd"/>
            <w:r w:rsidRPr="00466BFF">
              <w:rPr>
                <w:sz w:val="20"/>
                <w:szCs w:val="20"/>
              </w:rPr>
              <w:t xml:space="preserve"> </w:t>
            </w:r>
            <w:proofErr w:type="spellStart"/>
            <w:r w:rsidRPr="00466BFF">
              <w:rPr>
                <w:sz w:val="20"/>
                <w:szCs w:val="20"/>
              </w:rPr>
              <w:t>ғылыми-зерттеу</w:t>
            </w:r>
            <w:proofErr w:type="spellEnd"/>
            <w:r w:rsidRPr="00466BFF">
              <w:rPr>
                <w:sz w:val="20"/>
                <w:szCs w:val="20"/>
              </w:rPr>
              <w:t xml:space="preserve"> </w:t>
            </w:r>
            <w:proofErr w:type="spellStart"/>
            <w:r w:rsidRPr="00466BFF">
              <w:rPr>
                <w:sz w:val="20"/>
                <w:szCs w:val="20"/>
              </w:rPr>
              <w:t>жұмысы</w:t>
            </w:r>
            <w:proofErr w:type="spellEnd"/>
            <w:r w:rsidRPr="00466BFF">
              <w:rPr>
                <w:sz w:val="20"/>
                <w:szCs w:val="20"/>
              </w:rPr>
              <w:t xml:space="preserve"> –</w:t>
            </w:r>
            <w:r w:rsidRPr="00466BFF">
              <w:rPr>
                <w:sz w:val="20"/>
                <w:szCs w:val="20"/>
                <w:lang w:val="kk-KZ"/>
              </w:rPr>
              <w:t xml:space="preserve"> бұл </w:t>
            </w:r>
            <w:proofErr w:type="spellStart"/>
            <w:r w:rsidRPr="00466BFF">
              <w:rPr>
                <w:sz w:val="20"/>
                <w:szCs w:val="20"/>
              </w:rPr>
              <w:t>оқу</w:t>
            </w:r>
            <w:proofErr w:type="spellEnd"/>
            <w:r w:rsidRPr="00466BFF">
              <w:rPr>
                <w:sz w:val="20"/>
                <w:szCs w:val="20"/>
              </w:rPr>
              <w:t xml:space="preserve"> </w:t>
            </w:r>
            <w:proofErr w:type="spellStart"/>
            <w:r w:rsidRPr="00466BFF">
              <w:rPr>
                <w:sz w:val="20"/>
                <w:szCs w:val="20"/>
              </w:rPr>
              <w:t>үдерісін</w:t>
            </w:r>
            <w:proofErr w:type="spellEnd"/>
            <w:r w:rsidRPr="00466BFF">
              <w:rPr>
                <w:sz w:val="20"/>
                <w:szCs w:val="20"/>
                <w:lang w:val="kk-KZ"/>
              </w:rPr>
              <w:t>ің</w:t>
            </w:r>
            <w:r w:rsidRPr="00466BFF">
              <w:rPr>
                <w:sz w:val="20"/>
                <w:szCs w:val="20"/>
              </w:rPr>
              <w:t xml:space="preserve"> </w:t>
            </w:r>
            <w:proofErr w:type="spellStart"/>
            <w:r w:rsidRPr="00466BFF">
              <w:rPr>
                <w:sz w:val="20"/>
                <w:szCs w:val="20"/>
              </w:rPr>
              <w:t>тереңде</w:t>
            </w:r>
            <w:proofErr w:type="spellEnd"/>
            <w:r w:rsidRPr="00466BFF">
              <w:rPr>
                <w:sz w:val="20"/>
                <w:szCs w:val="20"/>
                <w:lang w:val="kk-KZ"/>
              </w:rPr>
              <w:t>тілуі</w:t>
            </w:r>
            <w:r w:rsidRPr="00466BFF">
              <w:rPr>
                <w:sz w:val="20"/>
                <w:szCs w:val="20"/>
              </w:rPr>
              <w:t xml:space="preserve">. </w:t>
            </w:r>
            <w:proofErr w:type="spellStart"/>
            <w:r w:rsidRPr="00466BFF">
              <w:rPr>
                <w:sz w:val="20"/>
                <w:szCs w:val="20"/>
              </w:rPr>
              <w:t>Ол</w:t>
            </w:r>
            <w:proofErr w:type="spellEnd"/>
            <w:r w:rsidRPr="00466BFF">
              <w:rPr>
                <w:sz w:val="20"/>
                <w:szCs w:val="20"/>
              </w:rPr>
              <w:t xml:space="preserve"> </w:t>
            </w:r>
            <w:proofErr w:type="spellStart"/>
            <w:r w:rsidRPr="00466BFF">
              <w:rPr>
                <w:sz w:val="20"/>
                <w:szCs w:val="20"/>
              </w:rPr>
              <w:t>тікелей</w:t>
            </w:r>
            <w:proofErr w:type="spellEnd"/>
            <w:r w:rsidRPr="00466BFF">
              <w:rPr>
                <w:sz w:val="20"/>
                <w:szCs w:val="20"/>
              </w:rPr>
              <w:t xml:space="preserve"> </w:t>
            </w:r>
            <w:proofErr w:type="spellStart"/>
            <w:r w:rsidRPr="00466BFF">
              <w:rPr>
                <w:sz w:val="20"/>
                <w:szCs w:val="20"/>
              </w:rPr>
              <w:t>кафедраларда</w:t>
            </w:r>
            <w:proofErr w:type="spellEnd"/>
            <w:r w:rsidRPr="00466BFF">
              <w:rPr>
                <w:sz w:val="20"/>
                <w:szCs w:val="20"/>
              </w:rPr>
              <w:t xml:space="preserve">, </w:t>
            </w:r>
            <w:proofErr w:type="spellStart"/>
            <w:r w:rsidRPr="00466BFF">
              <w:rPr>
                <w:sz w:val="20"/>
                <w:szCs w:val="20"/>
              </w:rPr>
              <w:t>зертханаларда</w:t>
            </w:r>
            <w:proofErr w:type="spellEnd"/>
            <w:r w:rsidRPr="00466BFF">
              <w:rPr>
                <w:sz w:val="20"/>
                <w:szCs w:val="20"/>
              </w:rPr>
              <w:t xml:space="preserve">, </w:t>
            </w:r>
            <w:proofErr w:type="spellStart"/>
            <w:r w:rsidRPr="00466BFF">
              <w:rPr>
                <w:sz w:val="20"/>
                <w:szCs w:val="20"/>
              </w:rPr>
              <w:t>университеттің</w:t>
            </w:r>
            <w:proofErr w:type="spellEnd"/>
            <w:r w:rsidRPr="00466BFF">
              <w:rPr>
                <w:sz w:val="20"/>
                <w:szCs w:val="20"/>
              </w:rPr>
              <w:t xml:space="preserve"> </w:t>
            </w:r>
            <w:proofErr w:type="spellStart"/>
            <w:r w:rsidRPr="00466BFF">
              <w:rPr>
                <w:sz w:val="20"/>
                <w:szCs w:val="20"/>
              </w:rPr>
              <w:t>ғылыми</w:t>
            </w:r>
            <w:proofErr w:type="spellEnd"/>
            <w:r w:rsidRPr="00466BFF">
              <w:rPr>
                <w:sz w:val="20"/>
                <w:szCs w:val="20"/>
              </w:rPr>
              <w:t xml:space="preserve"> </w:t>
            </w:r>
            <w:proofErr w:type="spellStart"/>
            <w:r w:rsidRPr="00466BFF">
              <w:rPr>
                <w:sz w:val="20"/>
                <w:szCs w:val="20"/>
              </w:rPr>
              <w:t>және</w:t>
            </w:r>
            <w:proofErr w:type="spellEnd"/>
            <w:r w:rsidRPr="00466BFF">
              <w:rPr>
                <w:sz w:val="20"/>
                <w:szCs w:val="20"/>
              </w:rPr>
              <w:t xml:space="preserve"> </w:t>
            </w:r>
            <w:proofErr w:type="spellStart"/>
            <w:r w:rsidRPr="00466BFF">
              <w:rPr>
                <w:sz w:val="20"/>
                <w:szCs w:val="20"/>
              </w:rPr>
              <w:t>жобалау</w:t>
            </w:r>
            <w:proofErr w:type="spellEnd"/>
            <w:r w:rsidRPr="00466BFF">
              <w:rPr>
                <w:sz w:val="20"/>
                <w:szCs w:val="20"/>
              </w:rPr>
              <w:t xml:space="preserve"> </w:t>
            </w:r>
            <w:proofErr w:type="spellStart"/>
            <w:r w:rsidRPr="00466BFF">
              <w:rPr>
                <w:sz w:val="20"/>
                <w:szCs w:val="20"/>
              </w:rPr>
              <w:t>бөлімшелерінде</w:t>
            </w:r>
            <w:proofErr w:type="spellEnd"/>
            <w:r w:rsidRPr="00466BFF">
              <w:rPr>
                <w:sz w:val="20"/>
                <w:szCs w:val="20"/>
              </w:rPr>
              <w:t xml:space="preserve">, </w:t>
            </w:r>
            <w:proofErr w:type="spellStart"/>
            <w:r w:rsidRPr="00466BFF">
              <w:rPr>
                <w:sz w:val="20"/>
                <w:szCs w:val="20"/>
              </w:rPr>
              <w:t>студенттік</w:t>
            </w:r>
            <w:proofErr w:type="spellEnd"/>
            <w:r w:rsidRPr="00466BFF">
              <w:rPr>
                <w:sz w:val="20"/>
                <w:szCs w:val="20"/>
              </w:rPr>
              <w:t xml:space="preserve"> </w:t>
            </w:r>
            <w:proofErr w:type="spellStart"/>
            <w:r w:rsidRPr="00466BFF">
              <w:rPr>
                <w:sz w:val="20"/>
                <w:szCs w:val="20"/>
              </w:rPr>
              <w:t>ғылыми-техникалық</w:t>
            </w:r>
            <w:proofErr w:type="spellEnd"/>
            <w:r w:rsidRPr="00466BFF">
              <w:rPr>
                <w:sz w:val="20"/>
                <w:szCs w:val="20"/>
              </w:rPr>
              <w:t xml:space="preserve"> </w:t>
            </w:r>
            <w:proofErr w:type="spellStart"/>
            <w:r w:rsidRPr="00466BFF">
              <w:rPr>
                <w:sz w:val="20"/>
                <w:szCs w:val="20"/>
              </w:rPr>
              <w:t>бірлестіктер</w:t>
            </w:r>
            <w:proofErr w:type="spellEnd"/>
            <w:r w:rsidRPr="00466BFF">
              <w:rPr>
                <w:sz w:val="20"/>
                <w:szCs w:val="20"/>
                <w:lang w:val="kk-KZ"/>
              </w:rPr>
              <w:t>ін</w:t>
            </w:r>
            <w:r w:rsidRPr="00466BFF">
              <w:rPr>
                <w:sz w:val="20"/>
                <w:szCs w:val="20"/>
              </w:rPr>
              <w:t xml:space="preserve">де </w:t>
            </w:r>
            <w:proofErr w:type="spellStart"/>
            <w:r w:rsidRPr="00466BFF">
              <w:rPr>
                <w:sz w:val="20"/>
                <w:szCs w:val="20"/>
              </w:rPr>
              <w:t>ұйымдастырылады</w:t>
            </w:r>
            <w:proofErr w:type="spellEnd"/>
            <w:r w:rsidRPr="00466BFF">
              <w:rPr>
                <w:sz w:val="20"/>
                <w:szCs w:val="20"/>
              </w:rPr>
              <w:t xml:space="preserve">. </w:t>
            </w:r>
            <w:proofErr w:type="spellStart"/>
            <w:r w:rsidRPr="00466BFF">
              <w:rPr>
                <w:sz w:val="20"/>
                <w:szCs w:val="20"/>
              </w:rPr>
              <w:t>Білім</w:t>
            </w:r>
            <w:proofErr w:type="spellEnd"/>
            <w:r w:rsidRPr="00466BFF">
              <w:rPr>
                <w:sz w:val="20"/>
                <w:szCs w:val="20"/>
              </w:rPr>
              <w:t xml:space="preserve"> </w:t>
            </w:r>
            <w:proofErr w:type="spellStart"/>
            <w:r w:rsidRPr="00466BFF">
              <w:rPr>
                <w:sz w:val="20"/>
                <w:szCs w:val="20"/>
              </w:rPr>
              <w:t>берудің</w:t>
            </w:r>
            <w:proofErr w:type="spellEnd"/>
            <w:r w:rsidRPr="00466BFF">
              <w:rPr>
                <w:sz w:val="20"/>
                <w:szCs w:val="20"/>
              </w:rPr>
              <w:t xml:space="preserve"> </w:t>
            </w:r>
            <w:proofErr w:type="spellStart"/>
            <w:r w:rsidRPr="00466BFF">
              <w:rPr>
                <w:sz w:val="20"/>
                <w:szCs w:val="20"/>
              </w:rPr>
              <w:t>барлық</w:t>
            </w:r>
            <w:proofErr w:type="spellEnd"/>
            <w:r w:rsidRPr="00466BFF">
              <w:rPr>
                <w:sz w:val="20"/>
                <w:szCs w:val="20"/>
              </w:rPr>
              <w:t xml:space="preserve"> </w:t>
            </w:r>
            <w:proofErr w:type="spellStart"/>
            <w:r w:rsidRPr="00466BFF">
              <w:rPr>
                <w:sz w:val="20"/>
                <w:szCs w:val="20"/>
              </w:rPr>
              <w:t>деңгейлеріндегі</w:t>
            </w:r>
            <w:proofErr w:type="spellEnd"/>
            <w:r w:rsidRPr="00466BFF">
              <w:rPr>
                <w:sz w:val="20"/>
                <w:szCs w:val="20"/>
              </w:rPr>
              <w:t xml:space="preserve"> </w:t>
            </w:r>
            <w:proofErr w:type="spellStart"/>
            <w:r w:rsidRPr="00466BFF">
              <w:rPr>
                <w:sz w:val="20"/>
                <w:szCs w:val="20"/>
              </w:rPr>
              <w:t>білім</w:t>
            </w:r>
            <w:proofErr w:type="spellEnd"/>
            <w:r w:rsidRPr="00466BFF">
              <w:rPr>
                <w:sz w:val="20"/>
                <w:szCs w:val="20"/>
              </w:rPr>
              <w:t xml:space="preserve"> </w:t>
            </w:r>
            <w:proofErr w:type="spellStart"/>
            <w:r w:rsidRPr="00466BFF">
              <w:rPr>
                <w:sz w:val="20"/>
                <w:szCs w:val="20"/>
              </w:rPr>
              <w:t>алушылардың</w:t>
            </w:r>
            <w:proofErr w:type="spellEnd"/>
            <w:r w:rsidRPr="00466BFF">
              <w:rPr>
                <w:sz w:val="20"/>
                <w:szCs w:val="20"/>
              </w:rPr>
              <w:t xml:space="preserve"> </w:t>
            </w:r>
            <w:proofErr w:type="spellStart"/>
            <w:r w:rsidRPr="00466BFF">
              <w:rPr>
                <w:sz w:val="20"/>
                <w:szCs w:val="20"/>
              </w:rPr>
              <w:t>өзіндік</w:t>
            </w:r>
            <w:proofErr w:type="spellEnd"/>
            <w:r w:rsidRPr="00466BFF">
              <w:rPr>
                <w:sz w:val="20"/>
                <w:szCs w:val="20"/>
              </w:rPr>
              <w:t xml:space="preserve"> </w:t>
            </w:r>
            <w:proofErr w:type="spellStart"/>
            <w:r w:rsidRPr="00466BFF">
              <w:rPr>
                <w:sz w:val="20"/>
                <w:szCs w:val="20"/>
              </w:rPr>
              <w:t>жұмысы</w:t>
            </w:r>
            <w:proofErr w:type="spellEnd"/>
            <w:r w:rsidRPr="00466BFF">
              <w:rPr>
                <w:sz w:val="20"/>
                <w:szCs w:val="20"/>
              </w:rPr>
              <w:t xml:space="preserve"> </w:t>
            </w:r>
            <w:proofErr w:type="spellStart"/>
            <w:r w:rsidRPr="00466BFF">
              <w:rPr>
                <w:sz w:val="20"/>
                <w:szCs w:val="20"/>
              </w:rPr>
              <w:t>заманауи</w:t>
            </w:r>
            <w:proofErr w:type="spellEnd"/>
            <w:r w:rsidRPr="00466BFF">
              <w:rPr>
                <w:sz w:val="20"/>
                <w:szCs w:val="20"/>
              </w:rPr>
              <w:t xml:space="preserve"> </w:t>
            </w:r>
            <w:proofErr w:type="spellStart"/>
            <w:r w:rsidRPr="00466BFF">
              <w:rPr>
                <w:sz w:val="20"/>
                <w:szCs w:val="20"/>
              </w:rPr>
              <w:t>ғылыми-зерттеу</w:t>
            </w:r>
            <w:proofErr w:type="spellEnd"/>
            <w:r w:rsidRPr="00466BFF">
              <w:rPr>
                <w:sz w:val="20"/>
                <w:szCs w:val="20"/>
              </w:rPr>
              <w:t xml:space="preserve"> </w:t>
            </w:r>
            <w:proofErr w:type="spellStart"/>
            <w:r w:rsidRPr="00466BFF">
              <w:rPr>
                <w:sz w:val="20"/>
                <w:szCs w:val="20"/>
              </w:rPr>
              <w:t>және</w:t>
            </w:r>
            <w:proofErr w:type="spellEnd"/>
            <w:r w:rsidRPr="00466BFF">
              <w:rPr>
                <w:sz w:val="20"/>
                <w:szCs w:val="20"/>
              </w:rPr>
              <w:t xml:space="preserve"> </w:t>
            </w:r>
            <w:proofErr w:type="spellStart"/>
            <w:r w:rsidRPr="00466BFF">
              <w:rPr>
                <w:sz w:val="20"/>
                <w:szCs w:val="20"/>
              </w:rPr>
              <w:t>ақпараттық</w:t>
            </w:r>
            <w:proofErr w:type="spellEnd"/>
            <w:r w:rsidRPr="00466BFF">
              <w:rPr>
                <w:sz w:val="20"/>
                <w:szCs w:val="20"/>
              </w:rPr>
              <w:t xml:space="preserve"> </w:t>
            </w:r>
            <w:proofErr w:type="spellStart"/>
            <w:r w:rsidRPr="00466BFF">
              <w:rPr>
                <w:sz w:val="20"/>
                <w:szCs w:val="20"/>
              </w:rPr>
              <w:t>технологияларды</w:t>
            </w:r>
            <w:proofErr w:type="spellEnd"/>
            <w:r w:rsidRPr="00466BFF">
              <w:rPr>
                <w:sz w:val="20"/>
                <w:szCs w:val="20"/>
              </w:rPr>
              <w:t xml:space="preserve"> </w:t>
            </w:r>
            <w:proofErr w:type="spellStart"/>
            <w:r w:rsidRPr="00466BFF">
              <w:rPr>
                <w:sz w:val="20"/>
                <w:szCs w:val="20"/>
              </w:rPr>
              <w:t>қолдана</w:t>
            </w:r>
            <w:proofErr w:type="spellEnd"/>
            <w:r w:rsidRPr="00466BFF">
              <w:rPr>
                <w:sz w:val="20"/>
                <w:szCs w:val="20"/>
              </w:rPr>
              <w:t xml:space="preserve"> </w:t>
            </w:r>
            <w:proofErr w:type="spellStart"/>
            <w:r w:rsidRPr="00466BFF">
              <w:rPr>
                <w:sz w:val="20"/>
                <w:szCs w:val="20"/>
              </w:rPr>
              <w:t>отырып</w:t>
            </w:r>
            <w:proofErr w:type="spellEnd"/>
            <w:r w:rsidRPr="00466BFF">
              <w:rPr>
                <w:sz w:val="20"/>
                <w:szCs w:val="20"/>
              </w:rPr>
              <w:t xml:space="preserve">, </w:t>
            </w:r>
            <w:proofErr w:type="spellStart"/>
            <w:r w:rsidRPr="00466BFF">
              <w:rPr>
                <w:sz w:val="20"/>
                <w:szCs w:val="20"/>
              </w:rPr>
              <w:t>жаңа</w:t>
            </w:r>
            <w:proofErr w:type="spellEnd"/>
            <w:r w:rsidRPr="00466BFF">
              <w:rPr>
                <w:sz w:val="20"/>
                <w:szCs w:val="20"/>
              </w:rPr>
              <w:t xml:space="preserve"> </w:t>
            </w:r>
            <w:proofErr w:type="spellStart"/>
            <w:r w:rsidRPr="00466BFF">
              <w:rPr>
                <w:sz w:val="20"/>
                <w:szCs w:val="20"/>
              </w:rPr>
              <w:t>білім</w:t>
            </w:r>
            <w:proofErr w:type="spellEnd"/>
            <w:r w:rsidRPr="00466BFF">
              <w:rPr>
                <w:sz w:val="20"/>
                <w:szCs w:val="20"/>
              </w:rPr>
              <w:t xml:space="preserve"> </w:t>
            </w:r>
            <w:proofErr w:type="spellStart"/>
            <w:r w:rsidRPr="00466BFF">
              <w:rPr>
                <w:sz w:val="20"/>
                <w:szCs w:val="20"/>
              </w:rPr>
              <w:t>алу</w:t>
            </w:r>
            <w:proofErr w:type="spellEnd"/>
            <w:r w:rsidRPr="00466BFF">
              <w:rPr>
                <w:sz w:val="20"/>
                <w:szCs w:val="20"/>
              </w:rPr>
              <w:t xml:space="preserve"> </w:t>
            </w:r>
            <w:proofErr w:type="spellStart"/>
            <w:r w:rsidRPr="00466BFF">
              <w:rPr>
                <w:sz w:val="20"/>
                <w:szCs w:val="20"/>
              </w:rPr>
              <w:t>негізінде</w:t>
            </w:r>
            <w:proofErr w:type="spellEnd"/>
            <w:r w:rsidRPr="00466BFF">
              <w:rPr>
                <w:sz w:val="20"/>
                <w:szCs w:val="20"/>
              </w:rPr>
              <w:t xml:space="preserve"> </w:t>
            </w:r>
            <w:proofErr w:type="spellStart"/>
            <w:r w:rsidRPr="00466BFF">
              <w:rPr>
                <w:sz w:val="20"/>
                <w:szCs w:val="20"/>
              </w:rPr>
              <w:t>зерттеу</w:t>
            </w:r>
            <w:proofErr w:type="spellEnd"/>
            <w:r w:rsidRPr="00466BFF">
              <w:rPr>
                <w:sz w:val="20"/>
                <w:szCs w:val="20"/>
              </w:rPr>
              <w:t xml:space="preserve"> </w:t>
            </w:r>
            <w:proofErr w:type="spellStart"/>
            <w:r w:rsidRPr="00466BFF">
              <w:rPr>
                <w:sz w:val="20"/>
                <w:szCs w:val="20"/>
              </w:rPr>
              <w:t>дағдылары</w:t>
            </w:r>
            <w:proofErr w:type="spellEnd"/>
            <w:r w:rsidRPr="00466BFF">
              <w:rPr>
                <w:sz w:val="20"/>
                <w:szCs w:val="20"/>
              </w:rPr>
              <w:t xml:space="preserve"> мен </w:t>
            </w:r>
            <w:proofErr w:type="spellStart"/>
            <w:r w:rsidRPr="00466BFF">
              <w:rPr>
                <w:sz w:val="20"/>
                <w:szCs w:val="20"/>
              </w:rPr>
              <w:t>құзыреттіліктерін</w:t>
            </w:r>
            <w:proofErr w:type="spellEnd"/>
            <w:r w:rsidRPr="00466BFF">
              <w:rPr>
                <w:sz w:val="20"/>
                <w:szCs w:val="20"/>
              </w:rPr>
              <w:t xml:space="preserve"> </w:t>
            </w:r>
            <w:proofErr w:type="spellStart"/>
            <w:r w:rsidRPr="00466BFF">
              <w:rPr>
                <w:sz w:val="20"/>
                <w:szCs w:val="20"/>
              </w:rPr>
              <w:t>дамытуға</w:t>
            </w:r>
            <w:proofErr w:type="spellEnd"/>
            <w:r w:rsidRPr="00466BFF">
              <w:rPr>
                <w:sz w:val="20"/>
                <w:szCs w:val="20"/>
              </w:rPr>
              <w:t xml:space="preserve"> </w:t>
            </w:r>
            <w:proofErr w:type="spellStart"/>
            <w:r w:rsidRPr="00466BFF">
              <w:rPr>
                <w:sz w:val="20"/>
                <w:szCs w:val="20"/>
              </w:rPr>
              <w:t>бағытталған</w:t>
            </w:r>
            <w:proofErr w:type="spellEnd"/>
            <w:r w:rsidRPr="00466BFF">
              <w:rPr>
                <w:sz w:val="20"/>
                <w:szCs w:val="20"/>
              </w:rPr>
              <w:t xml:space="preserve">. </w:t>
            </w:r>
            <w:proofErr w:type="spellStart"/>
            <w:r w:rsidRPr="00466BFF">
              <w:rPr>
                <w:sz w:val="20"/>
                <w:szCs w:val="20"/>
              </w:rPr>
              <w:t>Зерттеу</w:t>
            </w:r>
            <w:proofErr w:type="spellEnd"/>
            <w:r w:rsidRPr="00466BFF">
              <w:rPr>
                <w:sz w:val="20"/>
                <w:szCs w:val="20"/>
              </w:rPr>
              <w:t xml:space="preserve"> </w:t>
            </w:r>
            <w:proofErr w:type="spellStart"/>
            <w:r w:rsidRPr="00466BFF">
              <w:rPr>
                <w:sz w:val="20"/>
                <w:szCs w:val="20"/>
              </w:rPr>
              <w:t>университетінің</w:t>
            </w:r>
            <w:proofErr w:type="spellEnd"/>
            <w:r w:rsidRPr="00466BFF">
              <w:rPr>
                <w:sz w:val="20"/>
                <w:szCs w:val="20"/>
              </w:rPr>
              <w:t xml:space="preserve"> </w:t>
            </w:r>
            <w:proofErr w:type="spellStart"/>
            <w:r w:rsidRPr="00466BFF">
              <w:rPr>
                <w:sz w:val="20"/>
                <w:szCs w:val="20"/>
              </w:rPr>
              <w:t>оқытушысы</w:t>
            </w:r>
            <w:proofErr w:type="spellEnd"/>
            <w:r w:rsidRPr="00466BFF">
              <w:rPr>
                <w:sz w:val="20"/>
                <w:szCs w:val="20"/>
              </w:rPr>
              <w:t xml:space="preserve"> </w:t>
            </w:r>
            <w:r w:rsidRPr="00466BFF">
              <w:rPr>
                <w:sz w:val="20"/>
                <w:szCs w:val="20"/>
                <w:lang w:val="kk-KZ"/>
              </w:rPr>
              <w:t>ғ</w:t>
            </w:r>
            <w:proofErr w:type="spellStart"/>
            <w:r w:rsidRPr="00466BFF">
              <w:rPr>
                <w:sz w:val="20"/>
                <w:szCs w:val="20"/>
              </w:rPr>
              <w:t>ылыми</w:t>
            </w:r>
            <w:proofErr w:type="spellEnd"/>
            <w:r w:rsidRPr="00466BFF">
              <w:rPr>
                <w:sz w:val="20"/>
                <w:szCs w:val="20"/>
                <w:lang w:val="kk-KZ"/>
              </w:rPr>
              <w:t>-зерттеу</w:t>
            </w:r>
            <w:r w:rsidRPr="00466BFF">
              <w:rPr>
                <w:sz w:val="20"/>
                <w:szCs w:val="20"/>
              </w:rPr>
              <w:t xml:space="preserve"> </w:t>
            </w:r>
            <w:proofErr w:type="spellStart"/>
            <w:r w:rsidRPr="00466BFF">
              <w:rPr>
                <w:sz w:val="20"/>
                <w:szCs w:val="20"/>
              </w:rPr>
              <w:t>қызмет</w:t>
            </w:r>
            <w:proofErr w:type="spellEnd"/>
            <w:r w:rsidRPr="00466BFF">
              <w:rPr>
                <w:sz w:val="20"/>
                <w:szCs w:val="20"/>
                <w:lang w:val="kk-KZ"/>
              </w:rPr>
              <w:t>інің</w:t>
            </w:r>
            <w:r w:rsidRPr="00466BFF">
              <w:rPr>
                <w:sz w:val="20"/>
                <w:szCs w:val="20"/>
              </w:rPr>
              <w:t xml:space="preserve"> </w:t>
            </w:r>
            <w:proofErr w:type="spellStart"/>
            <w:r w:rsidRPr="00466BFF">
              <w:rPr>
                <w:sz w:val="20"/>
                <w:szCs w:val="20"/>
              </w:rPr>
              <w:t>нәтижелерін</w:t>
            </w:r>
            <w:proofErr w:type="spellEnd"/>
            <w:r w:rsidRPr="00466BFF">
              <w:rPr>
                <w:sz w:val="20"/>
                <w:szCs w:val="20"/>
              </w:rPr>
              <w:t xml:space="preserve"> </w:t>
            </w:r>
            <w:proofErr w:type="spellStart"/>
            <w:r w:rsidRPr="00466BFF">
              <w:rPr>
                <w:sz w:val="20"/>
                <w:szCs w:val="20"/>
              </w:rPr>
              <w:t>дәрістер</w:t>
            </w:r>
            <w:proofErr w:type="spellEnd"/>
            <w:r w:rsidRPr="00466BFF">
              <w:rPr>
                <w:sz w:val="20"/>
                <w:szCs w:val="20"/>
              </w:rPr>
              <w:t xml:space="preserve"> мен </w:t>
            </w:r>
            <w:proofErr w:type="spellStart"/>
            <w:r w:rsidRPr="00466BFF">
              <w:rPr>
                <w:sz w:val="20"/>
                <w:szCs w:val="20"/>
              </w:rPr>
              <w:t>семинарлық</w:t>
            </w:r>
            <w:proofErr w:type="spellEnd"/>
            <w:r w:rsidRPr="00466BFF">
              <w:rPr>
                <w:sz w:val="20"/>
                <w:szCs w:val="20"/>
              </w:rPr>
              <w:t xml:space="preserve"> (</w:t>
            </w:r>
            <w:proofErr w:type="spellStart"/>
            <w:r w:rsidRPr="00466BFF">
              <w:rPr>
                <w:sz w:val="20"/>
                <w:szCs w:val="20"/>
              </w:rPr>
              <w:t>практикалық</w:t>
            </w:r>
            <w:proofErr w:type="spellEnd"/>
            <w:r w:rsidRPr="00466BFF">
              <w:rPr>
                <w:sz w:val="20"/>
                <w:szCs w:val="20"/>
              </w:rPr>
              <w:t xml:space="preserve">) </w:t>
            </w:r>
            <w:proofErr w:type="spellStart"/>
            <w:r w:rsidRPr="00466BFF">
              <w:rPr>
                <w:sz w:val="20"/>
                <w:szCs w:val="20"/>
              </w:rPr>
              <w:t>сабақтар</w:t>
            </w:r>
            <w:proofErr w:type="spellEnd"/>
            <w:r w:rsidRPr="00466BFF">
              <w:rPr>
                <w:sz w:val="20"/>
                <w:szCs w:val="20"/>
              </w:rPr>
              <w:t xml:space="preserve">, </w:t>
            </w:r>
            <w:r w:rsidRPr="00466BFF">
              <w:rPr>
                <w:sz w:val="20"/>
                <w:szCs w:val="20"/>
                <w:lang w:val="kk-KZ"/>
              </w:rPr>
              <w:t>з</w:t>
            </w:r>
            <w:proofErr w:type="spellStart"/>
            <w:r w:rsidRPr="00466BFF">
              <w:rPr>
                <w:sz w:val="20"/>
                <w:szCs w:val="20"/>
              </w:rPr>
              <w:t>ертханалық</w:t>
            </w:r>
            <w:proofErr w:type="spellEnd"/>
            <w:r w:rsidRPr="00466BFF">
              <w:rPr>
                <w:sz w:val="20"/>
                <w:szCs w:val="20"/>
              </w:rPr>
              <w:t xml:space="preserve"> </w:t>
            </w:r>
            <w:proofErr w:type="spellStart"/>
            <w:r w:rsidRPr="00466BFF">
              <w:rPr>
                <w:sz w:val="20"/>
                <w:szCs w:val="20"/>
              </w:rPr>
              <w:t>сабақтар</w:t>
            </w:r>
            <w:proofErr w:type="spellEnd"/>
            <w:r w:rsidRPr="00466BFF">
              <w:rPr>
                <w:sz w:val="20"/>
                <w:szCs w:val="20"/>
              </w:rPr>
              <w:t xml:space="preserve"> </w:t>
            </w:r>
            <w:proofErr w:type="spellStart"/>
            <w:r w:rsidRPr="00466BFF">
              <w:rPr>
                <w:sz w:val="20"/>
                <w:szCs w:val="20"/>
              </w:rPr>
              <w:t>тақырыбын</w:t>
            </w:r>
            <w:proofErr w:type="spellEnd"/>
            <w:r w:rsidRPr="00466BFF">
              <w:rPr>
                <w:sz w:val="20"/>
                <w:szCs w:val="20"/>
                <w:lang w:val="kk-KZ"/>
              </w:rPr>
              <w:t>д</w:t>
            </w:r>
            <w:r w:rsidRPr="00466BFF">
              <w:rPr>
                <w:sz w:val="20"/>
                <w:szCs w:val="20"/>
              </w:rPr>
              <w:t>а</w:t>
            </w:r>
            <w:r w:rsidRPr="00466BFF">
              <w:rPr>
                <w:sz w:val="20"/>
                <w:szCs w:val="20"/>
                <w:lang w:val="kk-KZ"/>
              </w:rPr>
              <w:t xml:space="preserve">, </w:t>
            </w:r>
            <w:proofErr w:type="spellStart"/>
            <w:r w:rsidRPr="00466BFF">
              <w:rPr>
                <w:sz w:val="20"/>
                <w:szCs w:val="20"/>
              </w:rPr>
              <w:t>силлабуста</w:t>
            </w:r>
            <w:proofErr w:type="spellEnd"/>
            <w:r w:rsidRPr="00466BFF">
              <w:rPr>
                <w:sz w:val="20"/>
                <w:szCs w:val="20"/>
                <w:lang w:val="kk-KZ"/>
              </w:rPr>
              <w:t>рда</w:t>
            </w:r>
            <w:r w:rsidRPr="00466BFF">
              <w:rPr>
                <w:sz w:val="20"/>
                <w:szCs w:val="20"/>
              </w:rPr>
              <w:t xml:space="preserve"> </w:t>
            </w:r>
            <w:proofErr w:type="spellStart"/>
            <w:r w:rsidRPr="00466BFF">
              <w:rPr>
                <w:sz w:val="20"/>
                <w:szCs w:val="20"/>
              </w:rPr>
              <w:t>көрініс</w:t>
            </w:r>
            <w:proofErr w:type="spellEnd"/>
            <w:r w:rsidRPr="00466BFF">
              <w:rPr>
                <w:sz w:val="20"/>
                <w:szCs w:val="20"/>
              </w:rPr>
              <w:t xml:space="preserve"> </w:t>
            </w:r>
            <w:proofErr w:type="spellStart"/>
            <w:r w:rsidRPr="00466BFF">
              <w:rPr>
                <w:sz w:val="20"/>
                <w:szCs w:val="20"/>
              </w:rPr>
              <w:t>табатын</w:t>
            </w:r>
            <w:proofErr w:type="spellEnd"/>
            <w:r w:rsidRPr="00466BFF">
              <w:rPr>
                <w:sz w:val="20"/>
                <w:szCs w:val="20"/>
              </w:rPr>
              <w:t xml:space="preserve"> </w:t>
            </w:r>
            <w:proofErr w:type="spellStart"/>
            <w:r w:rsidRPr="00466BFF">
              <w:rPr>
                <w:sz w:val="20"/>
                <w:szCs w:val="20"/>
              </w:rPr>
              <w:t>және</w:t>
            </w:r>
            <w:proofErr w:type="spellEnd"/>
            <w:r w:rsidRPr="00466BFF">
              <w:rPr>
                <w:sz w:val="20"/>
                <w:szCs w:val="20"/>
              </w:rPr>
              <w:t xml:space="preserve"> </w:t>
            </w:r>
            <w:proofErr w:type="spellStart"/>
            <w:r w:rsidRPr="00466BFF">
              <w:rPr>
                <w:sz w:val="20"/>
                <w:szCs w:val="20"/>
              </w:rPr>
              <w:t>оқу</w:t>
            </w:r>
            <w:proofErr w:type="spellEnd"/>
            <w:r w:rsidRPr="00466BFF">
              <w:rPr>
                <w:sz w:val="20"/>
                <w:szCs w:val="20"/>
              </w:rPr>
              <w:t xml:space="preserve"> </w:t>
            </w:r>
            <w:proofErr w:type="spellStart"/>
            <w:r w:rsidRPr="00466BFF">
              <w:rPr>
                <w:sz w:val="20"/>
                <w:szCs w:val="20"/>
              </w:rPr>
              <w:t>сабақтары</w:t>
            </w:r>
            <w:proofErr w:type="spellEnd"/>
            <w:r w:rsidRPr="00466BFF">
              <w:rPr>
                <w:sz w:val="20"/>
                <w:szCs w:val="20"/>
              </w:rPr>
              <w:t xml:space="preserve"> мен </w:t>
            </w:r>
            <w:proofErr w:type="spellStart"/>
            <w:r w:rsidRPr="00466BFF">
              <w:rPr>
                <w:sz w:val="20"/>
                <w:szCs w:val="20"/>
              </w:rPr>
              <w:t>тапсырмалар</w:t>
            </w:r>
            <w:proofErr w:type="spellEnd"/>
            <w:r w:rsidRPr="00466BFF">
              <w:rPr>
                <w:sz w:val="20"/>
                <w:szCs w:val="20"/>
              </w:rPr>
              <w:t xml:space="preserve"> </w:t>
            </w:r>
            <w:proofErr w:type="spellStart"/>
            <w:r w:rsidRPr="00466BFF">
              <w:rPr>
                <w:sz w:val="20"/>
                <w:szCs w:val="20"/>
              </w:rPr>
              <w:t>тақырыптарының</w:t>
            </w:r>
            <w:proofErr w:type="spellEnd"/>
            <w:r w:rsidRPr="00466BFF">
              <w:rPr>
                <w:sz w:val="20"/>
                <w:szCs w:val="20"/>
              </w:rPr>
              <w:t xml:space="preserve"> </w:t>
            </w:r>
            <w:proofErr w:type="spellStart"/>
            <w:r w:rsidRPr="00466BFF">
              <w:rPr>
                <w:sz w:val="20"/>
                <w:szCs w:val="20"/>
              </w:rPr>
              <w:t>өзектілігіне</w:t>
            </w:r>
            <w:proofErr w:type="spellEnd"/>
            <w:r w:rsidRPr="00466BFF">
              <w:rPr>
                <w:sz w:val="20"/>
                <w:szCs w:val="20"/>
              </w:rPr>
              <w:t xml:space="preserve"> </w:t>
            </w:r>
            <w:proofErr w:type="spellStart"/>
            <w:r w:rsidRPr="00466BFF">
              <w:rPr>
                <w:sz w:val="20"/>
                <w:szCs w:val="20"/>
              </w:rPr>
              <w:t>жауап</w:t>
            </w:r>
            <w:proofErr w:type="spellEnd"/>
            <w:r w:rsidRPr="00466BFF">
              <w:rPr>
                <w:sz w:val="20"/>
                <w:szCs w:val="20"/>
              </w:rPr>
              <w:t xml:space="preserve"> </w:t>
            </w:r>
            <w:proofErr w:type="spellStart"/>
            <w:r w:rsidRPr="00466BFF">
              <w:rPr>
                <w:sz w:val="20"/>
                <w:szCs w:val="20"/>
              </w:rPr>
              <w:t>беретін</w:t>
            </w:r>
            <w:proofErr w:type="spellEnd"/>
            <w:r w:rsidRPr="00466BFF">
              <w:rPr>
                <w:sz w:val="20"/>
                <w:szCs w:val="20"/>
              </w:rPr>
              <w:t xml:space="preserve"> </w:t>
            </w:r>
            <w:r w:rsidRPr="00466BFF">
              <w:rPr>
                <w:sz w:val="20"/>
                <w:szCs w:val="20"/>
                <w:lang w:val="kk-KZ"/>
              </w:rPr>
              <w:t>ОБӨЗ</w:t>
            </w:r>
            <w:r w:rsidRPr="00466BFF">
              <w:rPr>
                <w:sz w:val="20"/>
                <w:szCs w:val="20"/>
              </w:rPr>
              <w:t xml:space="preserve">, </w:t>
            </w:r>
            <w:r w:rsidRPr="00466BFF">
              <w:rPr>
                <w:sz w:val="20"/>
                <w:szCs w:val="20"/>
                <w:lang w:val="kk-KZ"/>
              </w:rPr>
              <w:t>БӨЗ</w:t>
            </w:r>
            <w:r w:rsidRPr="00466BFF">
              <w:rPr>
                <w:sz w:val="20"/>
                <w:szCs w:val="20"/>
              </w:rPr>
              <w:t xml:space="preserve"> </w:t>
            </w:r>
            <w:proofErr w:type="spellStart"/>
            <w:r w:rsidRPr="00466BFF">
              <w:rPr>
                <w:sz w:val="20"/>
                <w:szCs w:val="20"/>
              </w:rPr>
              <w:t>тапсырмаларына</w:t>
            </w:r>
            <w:proofErr w:type="spellEnd"/>
            <w:r w:rsidRPr="00466BFF">
              <w:rPr>
                <w:sz w:val="20"/>
                <w:szCs w:val="20"/>
              </w:rPr>
              <w:t xml:space="preserve"> </w:t>
            </w:r>
            <w:proofErr w:type="spellStart"/>
            <w:r w:rsidRPr="00466BFF">
              <w:rPr>
                <w:sz w:val="20"/>
                <w:szCs w:val="20"/>
              </w:rPr>
              <w:t>біріктіреді</w:t>
            </w:r>
            <w:proofErr w:type="spellEnd"/>
            <w:r w:rsidRPr="00466BFF">
              <w:rPr>
                <w:sz w:val="20"/>
                <w:szCs w:val="20"/>
              </w:rPr>
              <w:t>.</w:t>
            </w:r>
          </w:p>
          <w:p w:rsidR="007562C7" w:rsidRPr="00466BFF" w:rsidRDefault="007562C7" w:rsidP="008928F3">
            <w:pPr>
              <w:jc w:val="both"/>
              <w:rPr>
                <w:b/>
                <w:bCs/>
                <w:sz w:val="20"/>
                <w:szCs w:val="20"/>
              </w:rPr>
            </w:pPr>
            <w:proofErr w:type="spellStart"/>
            <w:r w:rsidRPr="00466BFF">
              <w:rPr>
                <w:b/>
                <w:bCs/>
                <w:sz w:val="20"/>
                <w:szCs w:val="20"/>
              </w:rPr>
              <w:t>Сабаққа</w:t>
            </w:r>
            <w:proofErr w:type="spellEnd"/>
            <w:r w:rsidRPr="00466BFF">
              <w:rPr>
                <w:b/>
                <w:bCs/>
                <w:sz w:val="20"/>
                <w:szCs w:val="20"/>
              </w:rPr>
              <w:t xml:space="preserve"> </w:t>
            </w:r>
            <w:proofErr w:type="spellStart"/>
            <w:r w:rsidRPr="00466BFF">
              <w:rPr>
                <w:b/>
                <w:bCs/>
                <w:sz w:val="20"/>
                <w:szCs w:val="20"/>
              </w:rPr>
              <w:t>қатысу</w:t>
            </w:r>
            <w:proofErr w:type="spellEnd"/>
            <w:r w:rsidRPr="00466BFF">
              <w:rPr>
                <w:b/>
                <w:bCs/>
                <w:sz w:val="20"/>
                <w:szCs w:val="20"/>
                <w:lang w:val="kk-KZ"/>
              </w:rPr>
              <w:t>ы</w:t>
            </w:r>
            <w:r w:rsidRPr="00466BFF">
              <w:rPr>
                <w:b/>
                <w:bCs/>
                <w:sz w:val="20"/>
                <w:szCs w:val="20"/>
              </w:rPr>
              <w:t xml:space="preserve">. </w:t>
            </w:r>
            <w:proofErr w:type="spellStart"/>
            <w:r w:rsidRPr="00466BFF">
              <w:rPr>
                <w:sz w:val="20"/>
                <w:szCs w:val="20"/>
              </w:rPr>
              <w:t>Әр</w:t>
            </w:r>
            <w:proofErr w:type="spellEnd"/>
            <w:r w:rsidRPr="00466BFF">
              <w:rPr>
                <w:sz w:val="20"/>
                <w:szCs w:val="20"/>
              </w:rPr>
              <w:t xml:space="preserve"> </w:t>
            </w:r>
            <w:proofErr w:type="spellStart"/>
            <w:r w:rsidRPr="00466BFF">
              <w:rPr>
                <w:sz w:val="20"/>
                <w:szCs w:val="20"/>
              </w:rPr>
              <w:t>тапсырманың</w:t>
            </w:r>
            <w:proofErr w:type="spellEnd"/>
            <w:r w:rsidRPr="00466BFF">
              <w:rPr>
                <w:sz w:val="20"/>
                <w:szCs w:val="20"/>
              </w:rPr>
              <w:t xml:space="preserve"> </w:t>
            </w:r>
            <w:proofErr w:type="spellStart"/>
            <w:r w:rsidRPr="00466BFF">
              <w:rPr>
                <w:sz w:val="20"/>
                <w:szCs w:val="20"/>
              </w:rPr>
              <w:t>мерзімі</w:t>
            </w:r>
            <w:proofErr w:type="spellEnd"/>
            <w:r w:rsidRPr="00466BFF">
              <w:rPr>
                <w:sz w:val="20"/>
                <w:szCs w:val="20"/>
              </w:rPr>
              <w:t xml:space="preserve"> </w:t>
            </w:r>
            <w:r w:rsidRPr="00466BFF">
              <w:rPr>
                <w:sz w:val="20"/>
                <w:szCs w:val="20"/>
                <w:lang w:val="kk-KZ"/>
              </w:rPr>
              <w:t>пән</w:t>
            </w:r>
            <w:r w:rsidRPr="00466BFF">
              <w:rPr>
                <w:sz w:val="20"/>
                <w:szCs w:val="20"/>
              </w:rPr>
              <w:t xml:space="preserve"> </w:t>
            </w:r>
            <w:proofErr w:type="spellStart"/>
            <w:r w:rsidRPr="00466BFF">
              <w:rPr>
                <w:sz w:val="20"/>
                <w:szCs w:val="20"/>
              </w:rPr>
              <w:t>мазмұнын</w:t>
            </w:r>
            <w:proofErr w:type="spellEnd"/>
            <w:r w:rsidRPr="00466BFF">
              <w:rPr>
                <w:sz w:val="20"/>
                <w:szCs w:val="20"/>
              </w:rPr>
              <w:t xml:space="preserve"> </w:t>
            </w:r>
            <w:proofErr w:type="spellStart"/>
            <w:r w:rsidRPr="00466BFF">
              <w:rPr>
                <w:sz w:val="20"/>
                <w:szCs w:val="20"/>
              </w:rPr>
              <w:t>іске</w:t>
            </w:r>
            <w:proofErr w:type="spellEnd"/>
            <w:r w:rsidRPr="00466BFF">
              <w:rPr>
                <w:sz w:val="20"/>
                <w:szCs w:val="20"/>
              </w:rPr>
              <w:t xml:space="preserve"> </w:t>
            </w:r>
            <w:proofErr w:type="spellStart"/>
            <w:r w:rsidRPr="00466BFF">
              <w:rPr>
                <w:sz w:val="20"/>
                <w:szCs w:val="20"/>
              </w:rPr>
              <w:t>асыру</w:t>
            </w:r>
            <w:proofErr w:type="spellEnd"/>
            <w:r w:rsidRPr="00466BFF">
              <w:rPr>
                <w:sz w:val="20"/>
                <w:szCs w:val="20"/>
              </w:rPr>
              <w:t xml:space="preserve"> </w:t>
            </w:r>
            <w:proofErr w:type="spellStart"/>
            <w:r w:rsidRPr="00466BFF">
              <w:rPr>
                <w:sz w:val="20"/>
                <w:szCs w:val="20"/>
              </w:rPr>
              <w:t>күнтізбесінде</w:t>
            </w:r>
            <w:proofErr w:type="spellEnd"/>
            <w:r w:rsidRPr="00466BFF">
              <w:rPr>
                <w:sz w:val="20"/>
                <w:szCs w:val="20"/>
              </w:rPr>
              <w:t xml:space="preserve"> (</w:t>
            </w:r>
            <w:proofErr w:type="spellStart"/>
            <w:r w:rsidRPr="00466BFF">
              <w:rPr>
                <w:sz w:val="20"/>
                <w:szCs w:val="20"/>
              </w:rPr>
              <w:t>кестесінде</w:t>
            </w:r>
            <w:proofErr w:type="spellEnd"/>
            <w:r w:rsidRPr="00466BFF">
              <w:rPr>
                <w:sz w:val="20"/>
                <w:szCs w:val="20"/>
              </w:rPr>
              <w:t xml:space="preserve">) </w:t>
            </w:r>
            <w:proofErr w:type="spellStart"/>
            <w:r w:rsidRPr="00466BFF">
              <w:rPr>
                <w:sz w:val="20"/>
                <w:szCs w:val="20"/>
              </w:rPr>
              <w:t>көрсетілген</w:t>
            </w:r>
            <w:proofErr w:type="spellEnd"/>
            <w:r w:rsidRPr="00466BFF">
              <w:rPr>
                <w:sz w:val="20"/>
                <w:szCs w:val="20"/>
              </w:rPr>
              <w:t xml:space="preserve">. </w:t>
            </w:r>
            <w:proofErr w:type="spellStart"/>
            <w:r w:rsidRPr="00466BFF">
              <w:rPr>
                <w:sz w:val="20"/>
                <w:szCs w:val="20"/>
              </w:rPr>
              <w:t>Мерзімдерді</w:t>
            </w:r>
            <w:proofErr w:type="spellEnd"/>
            <w:r w:rsidRPr="00466BFF">
              <w:rPr>
                <w:sz w:val="20"/>
                <w:szCs w:val="20"/>
              </w:rPr>
              <w:t xml:space="preserve"> </w:t>
            </w:r>
            <w:proofErr w:type="spellStart"/>
            <w:r w:rsidRPr="00466BFF">
              <w:rPr>
                <w:sz w:val="20"/>
                <w:szCs w:val="20"/>
              </w:rPr>
              <w:t>сақтамау</w:t>
            </w:r>
            <w:proofErr w:type="spellEnd"/>
            <w:r w:rsidRPr="00466BFF">
              <w:rPr>
                <w:sz w:val="20"/>
                <w:szCs w:val="20"/>
              </w:rPr>
              <w:t xml:space="preserve"> </w:t>
            </w:r>
            <w:r w:rsidRPr="00466BFF">
              <w:rPr>
                <w:sz w:val="20"/>
                <w:szCs w:val="20"/>
                <w:lang w:val="kk-KZ"/>
              </w:rPr>
              <w:t>баллда</w:t>
            </w:r>
            <w:proofErr w:type="spellStart"/>
            <w:r w:rsidRPr="00466BFF">
              <w:rPr>
                <w:sz w:val="20"/>
                <w:szCs w:val="20"/>
              </w:rPr>
              <w:t>рдың</w:t>
            </w:r>
            <w:proofErr w:type="spellEnd"/>
            <w:r w:rsidRPr="00466BFF">
              <w:rPr>
                <w:sz w:val="20"/>
                <w:szCs w:val="20"/>
              </w:rPr>
              <w:t xml:space="preserve"> </w:t>
            </w:r>
            <w:proofErr w:type="spellStart"/>
            <w:r w:rsidRPr="00466BFF">
              <w:rPr>
                <w:sz w:val="20"/>
                <w:szCs w:val="20"/>
              </w:rPr>
              <w:t>жоғалуына</w:t>
            </w:r>
            <w:proofErr w:type="spellEnd"/>
            <w:r w:rsidRPr="00466BFF">
              <w:rPr>
                <w:sz w:val="20"/>
                <w:szCs w:val="20"/>
              </w:rPr>
              <w:t xml:space="preserve"> </w:t>
            </w:r>
            <w:proofErr w:type="spellStart"/>
            <w:r w:rsidRPr="00466BFF">
              <w:rPr>
                <w:sz w:val="20"/>
                <w:szCs w:val="20"/>
              </w:rPr>
              <w:t>әкеледі</w:t>
            </w:r>
            <w:proofErr w:type="spellEnd"/>
            <w:r w:rsidRPr="00466BFF">
              <w:rPr>
                <w:sz w:val="20"/>
                <w:szCs w:val="20"/>
              </w:rPr>
              <w:t>.</w:t>
            </w:r>
          </w:p>
          <w:p w:rsidR="007562C7" w:rsidRPr="00466BFF" w:rsidRDefault="007562C7" w:rsidP="008928F3">
            <w:pPr>
              <w:jc w:val="both"/>
              <w:rPr>
                <w:rStyle w:val="a3"/>
                <w:b/>
                <w:bCs/>
                <w:color w:val="auto"/>
                <w:sz w:val="20"/>
                <w:szCs w:val="20"/>
                <w:lang w:val="kk-KZ"/>
              </w:rPr>
            </w:pPr>
            <w:proofErr w:type="spellStart"/>
            <w:r w:rsidRPr="00466BFF">
              <w:rPr>
                <w:rStyle w:val="a3"/>
                <w:b/>
                <w:bCs/>
                <w:color w:val="auto"/>
                <w:sz w:val="20"/>
                <w:szCs w:val="20"/>
              </w:rPr>
              <w:t>Академиялық</w:t>
            </w:r>
            <w:proofErr w:type="spellEnd"/>
            <w:r w:rsidRPr="00466BFF">
              <w:rPr>
                <w:rStyle w:val="a3"/>
                <w:b/>
                <w:bCs/>
                <w:color w:val="auto"/>
                <w:sz w:val="20"/>
                <w:szCs w:val="20"/>
              </w:rPr>
              <w:t xml:space="preserve"> </w:t>
            </w:r>
            <w:proofErr w:type="spellStart"/>
            <w:r w:rsidRPr="00466BFF">
              <w:rPr>
                <w:rStyle w:val="a3"/>
                <w:b/>
                <w:bCs/>
                <w:color w:val="auto"/>
                <w:sz w:val="20"/>
                <w:szCs w:val="20"/>
              </w:rPr>
              <w:t>адалдық</w:t>
            </w:r>
            <w:proofErr w:type="spellEnd"/>
            <w:r w:rsidRPr="00466BFF">
              <w:rPr>
                <w:rStyle w:val="a3"/>
                <w:b/>
                <w:bCs/>
                <w:color w:val="auto"/>
                <w:sz w:val="20"/>
                <w:szCs w:val="20"/>
              </w:rPr>
              <w:t xml:space="preserve">. </w:t>
            </w:r>
            <w:proofErr w:type="spellStart"/>
            <w:r w:rsidRPr="00466BFF">
              <w:rPr>
                <w:rStyle w:val="a3"/>
                <w:color w:val="auto"/>
                <w:sz w:val="20"/>
                <w:szCs w:val="20"/>
              </w:rPr>
              <w:t>Практикалық</w:t>
            </w:r>
            <w:proofErr w:type="spellEnd"/>
            <w:r w:rsidRPr="00466BFF">
              <w:rPr>
                <w:rStyle w:val="a3"/>
                <w:color w:val="auto"/>
                <w:sz w:val="20"/>
                <w:szCs w:val="20"/>
              </w:rPr>
              <w:t>/</w:t>
            </w:r>
            <w:proofErr w:type="spellStart"/>
            <w:r w:rsidRPr="00466BFF">
              <w:rPr>
                <w:rStyle w:val="a3"/>
                <w:color w:val="auto"/>
                <w:sz w:val="20"/>
                <w:szCs w:val="20"/>
              </w:rPr>
              <w:t>зертханалық</w:t>
            </w:r>
            <w:proofErr w:type="spellEnd"/>
            <w:r w:rsidRPr="00466BFF">
              <w:rPr>
                <w:rStyle w:val="a3"/>
                <w:color w:val="auto"/>
                <w:sz w:val="20"/>
                <w:szCs w:val="20"/>
              </w:rPr>
              <w:t xml:space="preserve"> </w:t>
            </w:r>
            <w:proofErr w:type="spellStart"/>
            <w:r w:rsidRPr="00466BFF">
              <w:rPr>
                <w:rStyle w:val="a3"/>
                <w:color w:val="auto"/>
                <w:sz w:val="20"/>
                <w:szCs w:val="20"/>
              </w:rPr>
              <w:t>сабақтар</w:t>
            </w:r>
            <w:proofErr w:type="spellEnd"/>
            <w:r w:rsidRPr="00466BFF">
              <w:rPr>
                <w:rStyle w:val="a3"/>
                <w:color w:val="auto"/>
                <w:sz w:val="20"/>
                <w:szCs w:val="20"/>
              </w:rPr>
              <w:t xml:space="preserve">, </w:t>
            </w:r>
            <w:r w:rsidRPr="00466BFF">
              <w:rPr>
                <w:rStyle w:val="a3"/>
                <w:color w:val="auto"/>
                <w:sz w:val="20"/>
                <w:szCs w:val="20"/>
                <w:lang w:val="kk-KZ"/>
              </w:rPr>
              <w:t>БӨЖ</w:t>
            </w:r>
            <w:r w:rsidRPr="00466BFF">
              <w:rPr>
                <w:rStyle w:val="a3"/>
                <w:color w:val="auto"/>
                <w:sz w:val="20"/>
                <w:szCs w:val="20"/>
              </w:rPr>
              <w:t xml:space="preserve"> </w:t>
            </w:r>
            <w:proofErr w:type="spellStart"/>
            <w:r w:rsidRPr="00466BFF">
              <w:rPr>
                <w:rStyle w:val="a3"/>
                <w:color w:val="auto"/>
                <w:sz w:val="20"/>
                <w:szCs w:val="20"/>
              </w:rPr>
              <w:t>білім</w:t>
            </w:r>
            <w:proofErr w:type="spellEnd"/>
            <w:r w:rsidRPr="00466BFF">
              <w:rPr>
                <w:rStyle w:val="a3"/>
                <w:color w:val="auto"/>
                <w:sz w:val="20"/>
                <w:szCs w:val="20"/>
              </w:rPr>
              <w:t xml:space="preserve"> </w:t>
            </w:r>
            <w:proofErr w:type="spellStart"/>
            <w:r w:rsidRPr="00466BFF">
              <w:rPr>
                <w:rStyle w:val="a3"/>
                <w:color w:val="auto"/>
                <w:sz w:val="20"/>
                <w:szCs w:val="20"/>
              </w:rPr>
              <w:t>алушының</w:t>
            </w:r>
            <w:proofErr w:type="spellEnd"/>
            <w:r w:rsidRPr="00466BFF">
              <w:rPr>
                <w:rStyle w:val="a3"/>
                <w:color w:val="auto"/>
                <w:sz w:val="20"/>
                <w:szCs w:val="20"/>
              </w:rPr>
              <w:t xml:space="preserve"> </w:t>
            </w:r>
            <w:proofErr w:type="spellStart"/>
            <w:r w:rsidRPr="00466BFF">
              <w:rPr>
                <w:rStyle w:val="a3"/>
                <w:color w:val="auto"/>
                <w:sz w:val="20"/>
                <w:szCs w:val="20"/>
              </w:rPr>
              <w:t>дербестігін</w:t>
            </w:r>
            <w:proofErr w:type="spellEnd"/>
            <w:r w:rsidRPr="00466BFF">
              <w:rPr>
                <w:rStyle w:val="a3"/>
                <w:color w:val="auto"/>
                <w:sz w:val="20"/>
                <w:szCs w:val="20"/>
              </w:rPr>
              <w:t xml:space="preserve">, </w:t>
            </w:r>
            <w:proofErr w:type="spellStart"/>
            <w:r w:rsidRPr="00466BFF">
              <w:rPr>
                <w:rStyle w:val="a3"/>
                <w:color w:val="auto"/>
                <w:sz w:val="20"/>
                <w:szCs w:val="20"/>
              </w:rPr>
              <w:t>сыни</w:t>
            </w:r>
            <w:proofErr w:type="spellEnd"/>
            <w:r w:rsidRPr="00466BFF">
              <w:rPr>
                <w:rStyle w:val="a3"/>
                <w:color w:val="auto"/>
                <w:sz w:val="20"/>
                <w:szCs w:val="20"/>
              </w:rPr>
              <w:t xml:space="preserve"> </w:t>
            </w:r>
            <w:proofErr w:type="spellStart"/>
            <w:r w:rsidRPr="00466BFF">
              <w:rPr>
                <w:rStyle w:val="a3"/>
                <w:color w:val="auto"/>
                <w:sz w:val="20"/>
                <w:szCs w:val="20"/>
              </w:rPr>
              <w:t>ойлауын</w:t>
            </w:r>
            <w:proofErr w:type="spellEnd"/>
            <w:r w:rsidRPr="00466BFF">
              <w:rPr>
                <w:rStyle w:val="a3"/>
                <w:color w:val="auto"/>
                <w:sz w:val="20"/>
                <w:szCs w:val="20"/>
              </w:rPr>
              <w:t xml:space="preserve">, </w:t>
            </w:r>
            <w:proofErr w:type="spellStart"/>
            <w:r w:rsidRPr="00466BFF">
              <w:rPr>
                <w:rStyle w:val="a3"/>
                <w:color w:val="auto"/>
                <w:sz w:val="20"/>
                <w:szCs w:val="20"/>
              </w:rPr>
              <w:t>шығармашылығын</w:t>
            </w:r>
            <w:proofErr w:type="spellEnd"/>
            <w:r w:rsidRPr="00466BFF">
              <w:rPr>
                <w:rStyle w:val="a3"/>
                <w:color w:val="auto"/>
                <w:sz w:val="20"/>
                <w:szCs w:val="20"/>
              </w:rPr>
              <w:t xml:space="preserve"> </w:t>
            </w:r>
            <w:proofErr w:type="spellStart"/>
            <w:r w:rsidRPr="00466BFF">
              <w:rPr>
                <w:rStyle w:val="a3"/>
                <w:color w:val="auto"/>
                <w:sz w:val="20"/>
                <w:szCs w:val="20"/>
              </w:rPr>
              <w:t>дамытады</w:t>
            </w:r>
            <w:proofErr w:type="spellEnd"/>
            <w:r w:rsidRPr="00466BFF">
              <w:rPr>
                <w:rStyle w:val="a3"/>
                <w:color w:val="auto"/>
                <w:sz w:val="20"/>
                <w:szCs w:val="20"/>
              </w:rPr>
              <w:t xml:space="preserve">. Плагиат, </w:t>
            </w:r>
            <w:proofErr w:type="spellStart"/>
            <w:r w:rsidRPr="00466BFF">
              <w:rPr>
                <w:rStyle w:val="a3"/>
                <w:color w:val="auto"/>
                <w:sz w:val="20"/>
                <w:szCs w:val="20"/>
              </w:rPr>
              <w:t>жалғандық</w:t>
            </w:r>
            <w:proofErr w:type="spellEnd"/>
            <w:r w:rsidRPr="00466BFF">
              <w:rPr>
                <w:rStyle w:val="a3"/>
                <w:color w:val="auto"/>
                <w:sz w:val="20"/>
                <w:szCs w:val="20"/>
              </w:rPr>
              <w:t xml:space="preserve">, </w:t>
            </w:r>
            <w:r w:rsidRPr="00466BFF">
              <w:rPr>
                <w:rStyle w:val="a3"/>
                <w:color w:val="auto"/>
                <w:sz w:val="20"/>
                <w:szCs w:val="20"/>
                <w:lang w:val="kk-KZ"/>
              </w:rPr>
              <w:t>шпаргалка</w:t>
            </w:r>
            <w:r w:rsidRPr="00466BFF">
              <w:rPr>
                <w:rStyle w:val="a3"/>
                <w:color w:val="auto"/>
                <w:sz w:val="20"/>
                <w:szCs w:val="20"/>
              </w:rPr>
              <w:t xml:space="preserve"> </w:t>
            </w:r>
            <w:proofErr w:type="spellStart"/>
            <w:r w:rsidRPr="00466BFF">
              <w:rPr>
                <w:rStyle w:val="a3"/>
                <w:color w:val="auto"/>
                <w:sz w:val="20"/>
                <w:szCs w:val="20"/>
              </w:rPr>
              <w:t>пайдалану</w:t>
            </w:r>
            <w:proofErr w:type="spellEnd"/>
            <w:r w:rsidRPr="00466BFF">
              <w:rPr>
                <w:rStyle w:val="a3"/>
                <w:color w:val="auto"/>
                <w:sz w:val="20"/>
                <w:szCs w:val="20"/>
              </w:rPr>
              <w:t xml:space="preserve">, </w:t>
            </w:r>
            <w:proofErr w:type="spellStart"/>
            <w:r w:rsidRPr="00466BFF">
              <w:rPr>
                <w:rStyle w:val="a3"/>
                <w:color w:val="auto"/>
                <w:sz w:val="20"/>
                <w:szCs w:val="20"/>
              </w:rPr>
              <w:t>тапсырмаларды</w:t>
            </w:r>
            <w:proofErr w:type="spellEnd"/>
            <w:r w:rsidRPr="00466BFF">
              <w:rPr>
                <w:rStyle w:val="a3"/>
                <w:color w:val="auto"/>
                <w:sz w:val="20"/>
                <w:szCs w:val="20"/>
              </w:rPr>
              <w:t xml:space="preserve"> </w:t>
            </w:r>
            <w:proofErr w:type="spellStart"/>
            <w:r w:rsidRPr="00466BFF">
              <w:rPr>
                <w:rStyle w:val="a3"/>
                <w:color w:val="auto"/>
                <w:sz w:val="20"/>
                <w:szCs w:val="20"/>
              </w:rPr>
              <w:t>орындаудың</w:t>
            </w:r>
            <w:proofErr w:type="spellEnd"/>
            <w:r w:rsidRPr="00466BFF">
              <w:rPr>
                <w:rStyle w:val="a3"/>
                <w:color w:val="auto"/>
                <w:sz w:val="20"/>
                <w:szCs w:val="20"/>
              </w:rPr>
              <w:t xml:space="preserve"> </w:t>
            </w:r>
            <w:proofErr w:type="spellStart"/>
            <w:r w:rsidRPr="00466BFF">
              <w:rPr>
                <w:rStyle w:val="a3"/>
                <w:color w:val="auto"/>
                <w:sz w:val="20"/>
                <w:szCs w:val="20"/>
              </w:rPr>
              <w:t>барлық</w:t>
            </w:r>
            <w:proofErr w:type="spellEnd"/>
            <w:r w:rsidRPr="00466BFF">
              <w:rPr>
                <w:rStyle w:val="a3"/>
                <w:color w:val="auto"/>
                <w:sz w:val="20"/>
                <w:szCs w:val="20"/>
              </w:rPr>
              <w:t xml:space="preserve"> </w:t>
            </w:r>
            <w:proofErr w:type="spellStart"/>
            <w:r w:rsidRPr="00466BFF">
              <w:rPr>
                <w:rStyle w:val="a3"/>
                <w:color w:val="auto"/>
                <w:sz w:val="20"/>
                <w:szCs w:val="20"/>
              </w:rPr>
              <w:t>кезеңдерінде</w:t>
            </w:r>
            <w:proofErr w:type="spellEnd"/>
            <w:r w:rsidRPr="00466BFF">
              <w:rPr>
                <w:rStyle w:val="a3"/>
                <w:color w:val="auto"/>
                <w:sz w:val="20"/>
                <w:szCs w:val="20"/>
              </w:rPr>
              <w:t xml:space="preserve"> </w:t>
            </w:r>
            <w:r w:rsidRPr="00466BFF">
              <w:rPr>
                <w:rStyle w:val="a3"/>
                <w:color w:val="auto"/>
                <w:sz w:val="20"/>
                <w:szCs w:val="20"/>
                <w:lang w:val="kk-KZ"/>
              </w:rPr>
              <w:t xml:space="preserve">көшіруге </w:t>
            </w:r>
            <w:proofErr w:type="spellStart"/>
            <w:r w:rsidRPr="00466BFF">
              <w:rPr>
                <w:rStyle w:val="a3"/>
                <w:color w:val="auto"/>
                <w:sz w:val="20"/>
                <w:szCs w:val="20"/>
              </w:rPr>
              <w:t>жол</w:t>
            </w:r>
            <w:proofErr w:type="spellEnd"/>
            <w:r w:rsidRPr="00466BFF">
              <w:rPr>
                <w:rStyle w:val="a3"/>
                <w:color w:val="auto"/>
                <w:sz w:val="20"/>
                <w:szCs w:val="20"/>
              </w:rPr>
              <w:t xml:space="preserve"> </w:t>
            </w:r>
            <w:proofErr w:type="spellStart"/>
            <w:r w:rsidRPr="00466BFF">
              <w:rPr>
                <w:rStyle w:val="a3"/>
                <w:color w:val="auto"/>
                <w:sz w:val="20"/>
                <w:szCs w:val="20"/>
              </w:rPr>
              <w:t>берілмейді</w:t>
            </w:r>
            <w:proofErr w:type="spellEnd"/>
            <w:r w:rsidRPr="00466BFF">
              <w:rPr>
                <w:rStyle w:val="a3"/>
                <w:color w:val="auto"/>
                <w:sz w:val="20"/>
                <w:szCs w:val="20"/>
              </w:rPr>
              <w:t>.</w:t>
            </w:r>
            <w:r w:rsidRPr="00466BFF">
              <w:rPr>
                <w:rStyle w:val="a3"/>
                <w:color w:val="auto"/>
                <w:sz w:val="20"/>
                <w:szCs w:val="20"/>
                <w:lang w:val="kk-KZ"/>
              </w:rPr>
              <w:t>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құжаттарыныңкөшіріліп алынуын тексеру туралы Ережесі» тәрізді құжаттарменрегламенттеледі.</w:t>
            </w:r>
          </w:p>
          <w:p w:rsidR="007562C7" w:rsidRPr="00466BFF" w:rsidRDefault="007562C7" w:rsidP="008928F3">
            <w:pPr>
              <w:jc w:val="both"/>
              <w:rPr>
                <w:sz w:val="20"/>
                <w:szCs w:val="20"/>
                <w:lang w:val="kk-KZ"/>
              </w:rPr>
            </w:pPr>
            <w:r w:rsidRPr="00466BFF">
              <w:rPr>
                <w:b/>
                <w:bCs/>
                <w:sz w:val="20"/>
                <w:szCs w:val="20"/>
                <w:lang w:val="kk-KZ"/>
              </w:rPr>
              <w:t xml:space="preserve">Инклюзивті білім берудің негізгі принциптері. </w:t>
            </w:r>
            <w:r w:rsidRPr="00466BFF">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алушыларғажәне білім алушылардыңбір-біріне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7562C7" w:rsidRPr="00466BFF" w:rsidRDefault="007562C7" w:rsidP="008928F3">
            <w:pPr>
              <w:jc w:val="both"/>
              <w:rPr>
                <w:sz w:val="20"/>
                <w:szCs w:val="20"/>
                <w:lang w:val="kk-KZ"/>
              </w:rPr>
            </w:pPr>
            <w:r w:rsidRPr="00466BFF">
              <w:rPr>
                <w:sz w:val="20"/>
                <w:szCs w:val="20"/>
                <w:lang w:val="kk-KZ"/>
              </w:rPr>
              <w:t xml:space="preserve">Барлық білім алушылар, әсіресе мүмкіндігі шектеулі жандар, телефон/e-mail  </w:t>
            </w:r>
            <w:r w:rsidRPr="00466BFF">
              <w:rPr>
                <w:i/>
                <w:sz w:val="20"/>
                <w:szCs w:val="20"/>
                <w:u w:val="single"/>
                <w:lang w:val="kk-KZ"/>
              </w:rPr>
              <w:t>оқытушының байланыстарын енгізіңіз</w:t>
            </w:r>
            <w:r w:rsidRPr="00466BFF">
              <w:rPr>
                <w:sz w:val="20"/>
                <w:szCs w:val="20"/>
                <w:lang w:val="kk-KZ"/>
              </w:rPr>
              <w:t xml:space="preserve"> немесе MS Teams-тегі бейне байланыс арқылы </w:t>
            </w:r>
            <w:r w:rsidRPr="00466BFF">
              <w:rPr>
                <w:i/>
                <w:iCs/>
                <w:sz w:val="20"/>
                <w:szCs w:val="20"/>
                <w:u w:val="single"/>
                <w:lang w:val="kk-KZ"/>
              </w:rPr>
              <w:t>жиналысқа тұрақты сілтеме жасаңыз</w:t>
            </w:r>
            <w:r w:rsidRPr="00466BFF">
              <w:rPr>
                <w:sz w:val="20"/>
                <w:szCs w:val="20"/>
                <w:lang w:val="kk-KZ"/>
              </w:rPr>
              <w:t xml:space="preserve"> кеңестік көмек ала алады.</w:t>
            </w:r>
          </w:p>
          <w:p w:rsidR="007562C7" w:rsidRPr="00466BFF" w:rsidRDefault="007562C7" w:rsidP="008928F3">
            <w:pPr>
              <w:jc w:val="both"/>
              <w:rPr>
                <w:bCs/>
                <w:sz w:val="20"/>
                <w:szCs w:val="20"/>
                <w:lang w:val="en-US"/>
              </w:rPr>
            </w:pPr>
            <w:r w:rsidRPr="00466BFF">
              <w:rPr>
                <w:b/>
                <w:sz w:val="20"/>
                <w:szCs w:val="20"/>
                <w:lang w:val="en-US"/>
              </w:rPr>
              <w:t xml:space="preserve">MOOC </w:t>
            </w:r>
            <w:proofErr w:type="spellStart"/>
            <w:r w:rsidRPr="00466BFF">
              <w:rPr>
                <w:b/>
                <w:sz w:val="20"/>
                <w:szCs w:val="20"/>
              </w:rPr>
              <w:t>интеграциясы</w:t>
            </w:r>
            <w:proofErr w:type="spellEnd"/>
            <w:r w:rsidRPr="00466BFF">
              <w:rPr>
                <w:b/>
                <w:sz w:val="20"/>
                <w:szCs w:val="20"/>
                <w:lang w:val="en-US"/>
              </w:rPr>
              <w:t xml:space="preserve"> (massive </w:t>
            </w:r>
            <w:proofErr w:type="spellStart"/>
            <w:r w:rsidRPr="00466BFF">
              <w:rPr>
                <w:b/>
                <w:sz w:val="20"/>
                <w:szCs w:val="20"/>
                <w:lang w:val="en-US"/>
              </w:rPr>
              <w:t>openlline</w:t>
            </w:r>
            <w:proofErr w:type="spellEnd"/>
            <w:r w:rsidRPr="00466BFF">
              <w:rPr>
                <w:b/>
                <w:sz w:val="20"/>
                <w:szCs w:val="20"/>
                <w:lang w:val="en-US"/>
              </w:rPr>
              <w:t xml:space="preserve"> course). MOOC</w:t>
            </w:r>
            <w:r w:rsidRPr="00466BFF">
              <w:rPr>
                <w:b/>
                <w:sz w:val="20"/>
                <w:szCs w:val="20"/>
                <w:lang w:val="kk-KZ"/>
              </w:rPr>
              <w:t>-</w:t>
            </w:r>
            <w:r w:rsidRPr="00466BFF">
              <w:rPr>
                <w:bCs/>
                <w:sz w:val="20"/>
                <w:szCs w:val="20"/>
                <w:lang w:val="kk-KZ"/>
              </w:rPr>
              <w:t>тың</w:t>
            </w:r>
            <w:proofErr w:type="spellStart"/>
            <w:r w:rsidRPr="00466BFF">
              <w:rPr>
                <w:bCs/>
                <w:sz w:val="20"/>
                <w:szCs w:val="20"/>
              </w:rPr>
              <w:t>пәнгеинтеграциялан</w:t>
            </w:r>
            <w:proofErr w:type="spellEnd"/>
            <w:r w:rsidRPr="00466BFF">
              <w:rPr>
                <w:bCs/>
                <w:sz w:val="20"/>
                <w:szCs w:val="20"/>
                <w:lang w:val="kk-KZ"/>
              </w:rPr>
              <w:t>уы</w:t>
            </w:r>
            <w:proofErr w:type="spellStart"/>
            <w:r w:rsidRPr="00466BFF">
              <w:rPr>
                <w:bCs/>
                <w:sz w:val="20"/>
                <w:szCs w:val="20"/>
              </w:rPr>
              <w:t>жағдай</w:t>
            </w:r>
            <w:proofErr w:type="spellEnd"/>
            <w:r w:rsidRPr="00466BFF">
              <w:rPr>
                <w:bCs/>
                <w:sz w:val="20"/>
                <w:szCs w:val="20"/>
                <w:lang w:val="kk-KZ"/>
              </w:rPr>
              <w:t>ын</w:t>
            </w:r>
            <w:proofErr w:type="spellStart"/>
            <w:r w:rsidRPr="00466BFF">
              <w:rPr>
                <w:bCs/>
                <w:sz w:val="20"/>
                <w:szCs w:val="20"/>
              </w:rPr>
              <w:t>дабарлықбілімалушылар</w:t>
            </w:r>
            <w:proofErr w:type="spellEnd"/>
            <w:r w:rsidRPr="00466BFF">
              <w:rPr>
                <w:b/>
                <w:sz w:val="20"/>
                <w:szCs w:val="20"/>
                <w:lang w:val="en-US"/>
              </w:rPr>
              <w:t>MOOC</w:t>
            </w:r>
            <w:r w:rsidRPr="00466BFF">
              <w:rPr>
                <w:b/>
                <w:sz w:val="20"/>
                <w:szCs w:val="20"/>
                <w:lang w:val="kk-KZ"/>
              </w:rPr>
              <w:t>-</w:t>
            </w:r>
            <w:r w:rsidRPr="00466BFF">
              <w:rPr>
                <w:bCs/>
                <w:sz w:val="20"/>
                <w:szCs w:val="20"/>
                <w:lang w:val="kk-KZ"/>
              </w:rPr>
              <w:t>қа</w:t>
            </w:r>
            <w:proofErr w:type="spellStart"/>
            <w:r w:rsidRPr="00466BFF">
              <w:rPr>
                <w:bCs/>
                <w:sz w:val="20"/>
                <w:szCs w:val="20"/>
              </w:rPr>
              <w:t>тіркелуіқажет</w:t>
            </w:r>
            <w:proofErr w:type="spellEnd"/>
            <w:r w:rsidRPr="00466BFF">
              <w:rPr>
                <w:bCs/>
                <w:sz w:val="20"/>
                <w:szCs w:val="20"/>
                <w:lang w:val="en-US"/>
              </w:rPr>
              <w:t xml:space="preserve">. </w:t>
            </w:r>
            <w:r w:rsidRPr="00466BFF">
              <w:rPr>
                <w:b/>
                <w:sz w:val="20"/>
                <w:szCs w:val="20"/>
                <w:lang w:val="en-US"/>
              </w:rPr>
              <w:t>MOOC</w:t>
            </w:r>
            <w:r w:rsidRPr="00466BFF">
              <w:rPr>
                <w:bCs/>
                <w:sz w:val="20"/>
                <w:szCs w:val="20"/>
              </w:rPr>
              <w:t>модульдерініңөтумерзіміпәндіоқукестесінесәйкесқатаңсақталуыкерек</w:t>
            </w:r>
            <w:r w:rsidRPr="00466BFF">
              <w:rPr>
                <w:bCs/>
                <w:sz w:val="20"/>
                <w:szCs w:val="20"/>
                <w:lang w:val="en-US"/>
              </w:rPr>
              <w:t>.</w:t>
            </w:r>
          </w:p>
          <w:p w:rsidR="007562C7" w:rsidRPr="00466BFF" w:rsidRDefault="007562C7" w:rsidP="008928F3">
            <w:pPr>
              <w:jc w:val="both"/>
              <w:rPr>
                <w:bCs/>
                <w:sz w:val="20"/>
                <w:szCs w:val="20"/>
                <w:lang w:val="en-US"/>
              </w:rPr>
            </w:pPr>
            <w:r w:rsidRPr="00466BFF">
              <w:rPr>
                <w:b/>
                <w:sz w:val="20"/>
                <w:szCs w:val="20"/>
              </w:rPr>
              <w:t>Назар</w:t>
            </w:r>
            <w:r w:rsidRPr="00466BFF">
              <w:rPr>
                <w:b/>
                <w:sz w:val="20"/>
                <w:szCs w:val="20"/>
                <w:lang w:val="kk-KZ"/>
              </w:rPr>
              <w:t>салы</w:t>
            </w:r>
            <w:proofErr w:type="spellStart"/>
            <w:r w:rsidRPr="00466BFF">
              <w:rPr>
                <w:b/>
                <w:sz w:val="20"/>
                <w:szCs w:val="20"/>
              </w:rPr>
              <w:t>ңыз</w:t>
            </w:r>
            <w:proofErr w:type="spellEnd"/>
            <w:r w:rsidRPr="00466BFF">
              <w:rPr>
                <w:b/>
                <w:sz w:val="20"/>
                <w:szCs w:val="20"/>
                <w:lang w:val="en-US"/>
              </w:rPr>
              <w:t xml:space="preserve">! </w:t>
            </w:r>
            <w:proofErr w:type="spellStart"/>
            <w:r w:rsidRPr="00466BFF">
              <w:rPr>
                <w:bCs/>
                <w:sz w:val="20"/>
                <w:szCs w:val="20"/>
              </w:rPr>
              <w:t>Әртапсырманыңмерзімі</w:t>
            </w:r>
            <w:r w:rsidRPr="00466BFF">
              <w:rPr>
                <w:sz w:val="20"/>
                <w:szCs w:val="20"/>
              </w:rPr>
              <w:t>п</w:t>
            </w:r>
            <w:proofErr w:type="spellEnd"/>
            <w:r w:rsidRPr="00466BFF">
              <w:rPr>
                <w:sz w:val="20"/>
                <w:szCs w:val="20"/>
                <w:lang w:val="kk-KZ"/>
              </w:rPr>
              <w:t>әннің</w:t>
            </w:r>
            <w:proofErr w:type="spellStart"/>
            <w:r w:rsidRPr="00466BFF">
              <w:rPr>
                <w:bCs/>
                <w:sz w:val="20"/>
                <w:szCs w:val="20"/>
              </w:rPr>
              <w:t>мазмұныніскеасырукүнтізбесінде</w:t>
            </w:r>
            <w:proofErr w:type="spellEnd"/>
            <w:r w:rsidRPr="00466BFF">
              <w:rPr>
                <w:bCs/>
                <w:sz w:val="20"/>
                <w:szCs w:val="20"/>
                <w:lang w:val="en-US"/>
              </w:rPr>
              <w:t xml:space="preserve"> (</w:t>
            </w:r>
            <w:proofErr w:type="spellStart"/>
            <w:r w:rsidRPr="00466BFF">
              <w:rPr>
                <w:bCs/>
                <w:sz w:val="20"/>
                <w:szCs w:val="20"/>
              </w:rPr>
              <w:t>кестесінде</w:t>
            </w:r>
            <w:proofErr w:type="spellEnd"/>
            <w:r w:rsidRPr="00466BFF">
              <w:rPr>
                <w:bCs/>
                <w:sz w:val="20"/>
                <w:szCs w:val="20"/>
                <w:lang w:val="en-US"/>
              </w:rPr>
              <w:t>)</w:t>
            </w:r>
            <w:proofErr w:type="spellStart"/>
            <w:r w:rsidRPr="00466BFF">
              <w:rPr>
                <w:sz w:val="20"/>
                <w:szCs w:val="20"/>
              </w:rPr>
              <w:t>көрсетілген</w:t>
            </w:r>
            <w:proofErr w:type="spellEnd"/>
            <w:r w:rsidRPr="00466BFF">
              <w:rPr>
                <w:bCs/>
                <w:sz w:val="20"/>
                <w:szCs w:val="20"/>
                <w:lang w:val="en-US"/>
              </w:rPr>
              <w:t xml:space="preserve">, </w:t>
            </w:r>
            <w:proofErr w:type="spellStart"/>
            <w:r w:rsidRPr="00466BFF">
              <w:rPr>
                <w:bCs/>
                <w:sz w:val="20"/>
                <w:szCs w:val="20"/>
              </w:rPr>
              <w:t>сондай</w:t>
            </w:r>
            <w:proofErr w:type="spellEnd"/>
            <w:r w:rsidRPr="00466BFF">
              <w:rPr>
                <w:bCs/>
                <w:sz w:val="20"/>
                <w:szCs w:val="20"/>
                <w:lang w:val="en-US"/>
              </w:rPr>
              <w:t>-</w:t>
            </w:r>
            <w:proofErr w:type="spellStart"/>
            <w:r w:rsidRPr="00466BFF">
              <w:rPr>
                <w:bCs/>
                <w:sz w:val="20"/>
                <w:szCs w:val="20"/>
              </w:rPr>
              <w:t>ақ</w:t>
            </w:r>
            <w:proofErr w:type="spellEnd"/>
            <w:r w:rsidRPr="00466BFF">
              <w:rPr>
                <w:b/>
                <w:sz w:val="20"/>
                <w:szCs w:val="20"/>
                <w:lang w:val="en-US"/>
              </w:rPr>
              <w:t>MOOC</w:t>
            </w:r>
            <w:r w:rsidRPr="00466BFF">
              <w:rPr>
                <w:b/>
                <w:sz w:val="20"/>
                <w:szCs w:val="20"/>
                <w:lang w:val="kk-KZ"/>
              </w:rPr>
              <w:t>-</w:t>
            </w:r>
            <w:r w:rsidRPr="00466BFF">
              <w:rPr>
                <w:bCs/>
                <w:sz w:val="20"/>
                <w:szCs w:val="20"/>
                <w:lang w:val="kk-KZ"/>
              </w:rPr>
              <w:t>та</w:t>
            </w:r>
            <w:proofErr w:type="spellStart"/>
            <w:r w:rsidRPr="00466BFF">
              <w:rPr>
                <w:bCs/>
                <w:sz w:val="20"/>
                <w:szCs w:val="20"/>
              </w:rPr>
              <w:t>көрсетілген</w:t>
            </w:r>
            <w:proofErr w:type="spellEnd"/>
            <w:r w:rsidRPr="00466BFF">
              <w:rPr>
                <w:bCs/>
                <w:sz w:val="20"/>
                <w:szCs w:val="20"/>
                <w:lang w:val="en-US"/>
              </w:rPr>
              <w:t xml:space="preserve">. </w:t>
            </w:r>
            <w:proofErr w:type="spellStart"/>
            <w:r w:rsidRPr="00466BFF">
              <w:rPr>
                <w:bCs/>
                <w:sz w:val="20"/>
                <w:szCs w:val="20"/>
              </w:rPr>
              <w:t>Мерзімдердісақтамау</w:t>
            </w:r>
            <w:proofErr w:type="spellEnd"/>
            <w:r w:rsidRPr="00466BFF">
              <w:rPr>
                <w:bCs/>
                <w:sz w:val="20"/>
                <w:szCs w:val="20"/>
                <w:lang w:val="kk-KZ"/>
              </w:rPr>
              <w:t>баллд</w:t>
            </w:r>
            <w:proofErr w:type="spellStart"/>
            <w:r w:rsidRPr="00466BFF">
              <w:rPr>
                <w:bCs/>
                <w:sz w:val="20"/>
                <w:szCs w:val="20"/>
              </w:rPr>
              <w:t>ардыңжоғалуынаәкеледі</w:t>
            </w:r>
            <w:proofErr w:type="spellEnd"/>
            <w:r w:rsidRPr="00466BFF">
              <w:rPr>
                <w:bCs/>
                <w:sz w:val="20"/>
                <w:szCs w:val="20"/>
                <w:lang w:val="en-US"/>
              </w:rPr>
              <w:t>.</w:t>
            </w:r>
          </w:p>
          <w:p w:rsidR="007562C7" w:rsidRPr="00466BFF" w:rsidRDefault="007562C7" w:rsidP="008928F3">
            <w:pPr>
              <w:jc w:val="both"/>
              <w:rPr>
                <w:bCs/>
                <w:sz w:val="20"/>
                <w:szCs w:val="20"/>
                <w:lang w:val="en-US"/>
              </w:rPr>
            </w:pPr>
          </w:p>
          <w:p w:rsidR="007562C7" w:rsidRPr="00466BFF" w:rsidRDefault="007562C7" w:rsidP="008928F3">
            <w:pPr>
              <w:jc w:val="both"/>
              <w:rPr>
                <w:bCs/>
                <w:sz w:val="20"/>
                <w:szCs w:val="20"/>
                <w:lang w:val="en-US"/>
              </w:rPr>
            </w:pPr>
          </w:p>
          <w:p w:rsidR="007562C7" w:rsidRPr="00466BFF" w:rsidRDefault="007562C7" w:rsidP="008928F3">
            <w:pPr>
              <w:jc w:val="both"/>
              <w:rPr>
                <w:bCs/>
                <w:sz w:val="20"/>
                <w:szCs w:val="20"/>
                <w:lang w:val="en-US"/>
              </w:rPr>
            </w:pPr>
          </w:p>
          <w:p w:rsidR="007562C7" w:rsidRPr="00466BFF" w:rsidRDefault="007562C7" w:rsidP="008928F3">
            <w:pPr>
              <w:jc w:val="both"/>
              <w:rPr>
                <w:bCs/>
                <w:sz w:val="20"/>
                <w:szCs w:val="20"/>
                <w:lang w:val="en-US"/>
              </w:rPr>
            </w:pPr>
          </w:p>
        </w:tc>
      </w:tr>
      <w:tr w:rsidR="007562C7" w:rsidRPr="00466BFF" w:rsidTr="007562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gridAfter w:val="1"/>
          <w:wAfter w:w="287" w:type="dxa"/>
          <w:trHeight w:val="58"/>
        </w:trPr>
        <w:tc>
          <w:tcPr>
            <w:tcW w:w="10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rsidR="007562C7" w:rsidRPr="00466BFF" w:rsidRDefault="007562C7" w:rsidP="008928F3">
            <w:pPr>
              <w:jc w:val="center"/>
              <w:rPr>
                <w:b/>
                <w:bCs/>
                <w:sz w:val="20"/>
                <w:szCs w:val="20"/>
              </w:rPr>
            </w:pPr>
            <w:r w:rsidRPr="00466BFF">
              <w:rPr>
                <w:b/>
                <w:bCs/>
                <w:sz w:val="20"/>
                <w:szCs w:val="20"/>
                <w:lang w:val="kk-KZ"/>
              </w:rPr>
              <w:t>БІЛІМ БЕРУ, БІЛІМ АЛУ ЖӘНЕ БАҒАЛАНУ ТУРАЛЫ АҚПАРАТ</w:t>
            </w:r>
          </w:p>
        </w:tc>
      </w:tr>
      <w:tr w:rsidR="007562C7" w:rsidRPr="00466BFF" w:rsidTr="00503D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gridAfter w:val="1"/>
          <w:wAfter w:w="287" w:type="dxa"/>
          <w:trHeight w:val="368"/>
        </w:trPr>
        <w:tc>
          <w:tcPr>
            <w:tcW w:w="5082"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7562C7" w:rsidRPr="00466BFF" w:rsidRDefault="007562C7" w:rsidP="008928F3">
            <w:pPr>
              <w:jc w:val="both"/>
              <w:rPr>
                <w:b/>
                <w:bCs/>
                <w:sz w:val="20"/>
                <w:szCs w:val="20"/>
              </w:rPr>
            </w:pPr>
            <w:r w:rsidRPr="00466BFF">
              <w:rPr>
                <w:b/>
                <w:bCs/>
                <w:sz w:val="20"/>
                <w:szCs w:val="20"/>
                <w:lang w:val="kk-KZ"/>
              </w:rPr>
              <w:t>Оқу жетістіктерін есептеудің б</w:t>
            </w:r>
            <w:r w:rsidRPr="00466BFF">
              <w:rPr>
                <w:b/>
                <w:bCs/>
                <w:sz w:val="20"/>
                <w:szCs w:val="20"/>
              </w:rPr>
              <w:t>а</w:t>
            </w:r>
            <w:r w:rsidRPr="00466BFF">
              <w:rPr>
                <w:b/>
                <w:bCs/>
                <w:sz w:val="20"/>
                <w:szCs w:val="20"/>
                <w:lang w:val="kk-KZ"/>
              </w:rPr>
              <w:t>ллдық</w:t>
            </w:r>
            <w:r w:rsidRPr="00466BFF">
              <w:rPr>
                <w:b/>
                <w:bCs/>
                <w:sz w:val="20"/>
                <w:szCs w:val="20"/>
              </w:rPr>
              <w:t>-рейтинг</w:t>
            </w:r>
            <w:r w:rsidRPr="00466BFF">
              <w:rPr>
                <w:b/>
                <w:bCs/>
                <w:sz w:val="20"/>
                <w:szCs w:val="20"/>
                <w:lang w:val="kk-KZ"/>
              </w:rPr>
              <w:t>тік</w:t>
            </w:r>
          </w:p>
          <w:p w:rsidR="007562C7" w:rsidRPr="00466BFF" w:rsidRDefault="007562C7" w:rsidP="008928F3">
            <w:pPr>
              <w:jc w:val="both"/>
              <w:rPr>
                <w:b/>
                <w:sz w:val="20"/>
                <w:szCs w:val="20"/>
                <w:highlight w:val="green"/>
              </w:rPr>
            </w:pPr>
            <w:r w:rsidRPr="00466BFF">
              <w:rPr>
                <w:b/>
                <w:bCs/>
                <w:sz w:val="20"/>
                <w:szCs w:val="20"/>
                <w:lang w:val="kk-KZ"/>
              </w:rPr>
              <w:t>әріптік бағалау жүйесі</w:t>
            </w:r>
          </w:p>
        </w:tc>
        <w:tc>
          <w:tcPr>
            <w:tcW w:w="5408" w:type="dxa"/>
            <w:gridSpan w:val="3"/>
            <w:tcBorders>
              <w:top w:val="single" w:sz="4" w:space="0" w:color="000000" w:themeColor="text1"/>
              <w:left w:val="single" w:sz="4" w:space="0" w:color="000000" w:themeColor="text1"/>
              <w:right w:val="single" w:sz="4" w:space="0" w:color="000000" w:themeColor="text1"/>
            </w:tcBorders>
            <w:shd w:val="clear" w:color="auto" w:fill="auto"/>
          </w:tcPr>
          <w:p w:rsidR="007562C7" w:rsidRPr="00466BFF" w:rsidRDefault="007562C7" w:rsidP="008928F3">
            <w:pPr>
              <w:jc w:val="both"/>
              <w:rPr>
                <w:b/>
                <w:bCs/>
                <w:sz w:val="20"/>
                <w:szCs w:val="20"/>
              </w:rPr>
            </w:pPr>
            <w:r w:rsidRPr="00466BFF">
              <w:rPr>
                <w:b/>
                <w:sz w:val="20"/>
                <w:szCs w:val="20"/>
                <w:lang w:val="kk-KZ"/>
              </w:rPr>
              <w:t xml:space="preserve">Бағалау әдістері </w:t>
            </w:r>
          </w:p>
        </w:tc>
      </w:tr>
      <w:tr w:rsidR="007562C7" w:rsidRPr="00466BFF" w:rsidTr="00503D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gridAfter w:val="1"/>
          <w:wAfter w:w="287" w:type="dxa"/>
          <w:trHeight w:val="368"/>
        </w:trPr>
        <w:tc>
          <w:tcPr>
            <w:tcW w:w="851"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7562C7" w:rsidRPr="00466BFF" w:rsidRDefault="007562C7" w:rsidP="008928F3">
            <w:pPr>
              <w:rPr>
                <w:b/>
                <w:bCs/>
                <w:sz w:val="20"/>
                <w:szCs w:val="20"/>
                <w:lang w:val="kk-KZ"/>
              </w:rPr>
            </w:pPr>
            <w:r w:rsidRPr="00466BFF">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7562C7" w:rsidRPr="00466BFF" w:rsidRDefault="007562C7" w:rsidP="008928F3">
            <w:pPr>
              <w:jc w:val="both"/>
              <w:rPr>
                <w:b/>
                <w:bCs/>
                <w:sz w:val="20"/>
                <w:szCs w:val="20"/>
              </w:rPr>
            </w:pPr>
            <w:r w:rsidRPr="00466BFF">
              <w:rPr>
                <w:b/>
                <w:bCs/>
                <w:sz w:val="20"/>
                <w:szCs w:val="20"/>
                <w:lang w:val="kk-KZ"/>
              </w:rPr>
              <w:t>Баллдардың сандық баламасы</w:t>
            </w:r>
          </w:p>
        </w:tc>
        <w:tc>
          <w:tcPr>
            <w:tcW w:w="829" w:type="dxa"/>
            <w:gridSpan w:val="3"/>
            <w:tcBorders>
              <w:top w:val="single" w:sz="4" w:space="0" w:color="000000" w:themeColor="text1"/>
              <w:left w:val="single" w:sz="4" w:space="0" w:color="000000" w:themeColor="text1"/>
              <w:right w:val="single" w:sz="4" w:space="0" w:color="000000" w:themeColor="text1"/>
            </w:tcBorders>
            <w:shd w:val="clear" w:color="auto" w:fill="auto"/>
          </w:tcPr>
          <w:p w:rsidR="007562C7" w:rsidRPr="00466BFF" w:rsidRDefault="007562C7" w:rsidP="008928F3">
            <w:pPr>
              <w:rPr>
                <w:sz w:val="20"/>
                <w:szCs w:val="20"/>
              </w:rPr>
            </w:pPr>
            <w:r w:rsidRPr="00466BFF">
              <w:rPr>
                <w:b/>
                <w:bCs/>
                <w:sz w:val="20"/>
                <w:szCs w:val="20"/>
              </w:rPr>
              <w:t>%</w:t>
            </w:r>
            <w:r w:rsidRPr="00466BFF">
              <w:rPr>
                <w:b/>
                <w:bCs/>
                <w:sz w:val="20"/>
                <w:szCs w:val="20"/>
                <w:lang w:val="kk-KZ"/>
              </w:rPr>
              <w:t>мәндегі баллдар</w:t>
            </w:r>
          </w:p>
        </w:tc>
        <w:tc>
          <w:tcPr>
            <w:tcW w:w="2126" w:type="dxa"/>
            <w:tcBorders>
              <w:top w:val="single" w:sz="4" w:space="0" w:color="000000" w:themeColor="text1"/>
              <w:left w:val="single" w:sz="4" w:space="0" w:color="000000" w:themeColor="text1"/>
              <w:right w:val="single" w:sz="4" w:space="0" w:color="000000" w:themeColor="text1"/>
            </w:tcBorders>
            <w:shd w:val="clear" w:color="auto" w:fill="auto"/>
          </w:tcPr>
          <w:p w:rsidR="007562C7" w:rsidRPr="00466BFF" w:rsidRDefault="007562C7" w:rsidP="008928F3">
            <w:pPr>
              <w:rPr>
                <w:sz w:val="20"/>
                <w:szCs w:val="20"/>
              </w:rPr>
            </w:pPr>
            <w:r w:rsidRPr="00466BFF">
              <w:rPr>
                <w:b/>
                <w:bCs/>
                <w:sz w:val="20"/>
                <w:szCs w:val="20"/>
                <w:lang w:val="kk-KZ"/>
              </w:rPr>
              <w:t>Дәстүрлі жүйедегі баға</w:t>
            </w:r>
          </w:p>
        </w:tc>
        <w:tc>
          <w:tcPr>
            <w:tcW w:w="5408" w:type="dxa"/>
            <w:gridSpan w:val="3"/>
            <w:vMerge w:val="restart"/>
            <w:tcBorders>
              <w:top w:val="single" w:sz="4" w:space="0" w:color="000000" w:themeColor="text1"/>
              <w:left w:val="single" w:sz="4" w:space="0" w:color="000000" w:themeColor="text1"/>
              <w:right w:val="single" w:sz="4" w:space="0" w:color="000000" w:themeColor="text1"/>
            </w:tcBorders>
          </w:tcPr>
          <w:p w:rsidR="007562C7" w:rsidRPr="00466BFF" w:rsidRDefault="007562C7" w:rsidP="008928F3">
            <w:pPr>
              <w:jc w:val="both"/>
              <w:rPr>
                <w:bCs/>
                <w:sz w:val="20"/>
                <w:szCs w:val="20"/>
                <w:lang w:val="kk-KZ"/>
              </w:rPr>
            </w:pPr>
            <w:proofErr w:type="spellStart"/>
            <w:r w:rsidRPr="00466BFF">
              <w:rPr>
                <w:b/>
                <w:sz w:val="20"/>
                <w:szCs w:val="20"/>
              </w:rPr>
              <w:t>Критериалды</w:t>
            </w:r>
            <w:proofErr w:type="spellEnd"/>
            <w:r w:rsidRPr="00466BFF">
              <w:rPr>
                <w:b/>
                <w:sz w:val="20"/>
                <w:szCs w:val="20"/>
              </w:rPr>
              <w:t xml:space="preserve"> </w:t>
            </w:r>
            <w:proofErr w:type="spellStart"/>
            <w:r w:rsidRPr="00466BFF">
              <w:rPr>
                <w:b/>
                <w:sz w:val="20"/>
                <w:szCs w:val="20"/>
              </w:rPr>
              <w:t>бағалау</w:t>
            </w:r>
            <w:proofErr w:type="spellEnd"/>
            <w:r w:rsidRPr="00466BFF">
              <w:rPr>
                <w:bCs/>
                <w:sz w:val="20"/>
                <w:szCs w:val="20"/>
              </w:rPr>
              <w:t>–</w:t>
            </w:r>
            <w:r w:rsidRPr="00466BFF">
              <w:rPr>
                <w:bCs/>
                <w:sz w:val="20"/>
                <w:szCs w:val="20"/>
                <w:lang w:val="kk-KZ"/>
              </w:rPr>
              <w:t>айқын</w:t>
            </w:r>
            <w:r w:rsidRPr="00466BFF">
              <w:rPr>
                <w:bCs/>
                <w:sz w:val="20"/>
                <w:szCs w:val="20"/>
              </w:rPr>
              <w:t xml:space="preserve"> </w:t>
            </w:r>
            <w:proofErr w:type="spellStart"/>
            <w:r w:rsidRPr="00466BFF">
              <w:rPr>
                <w:bCs/>
                <w:sz w:val="20"/>
                <w:szCs w:val="20"/>
              </w:rPr>
              <w:t>әзірленген</w:t>
            </w:r>
            <w:proofErr w:type="spellEnd"/>
            <w:r w:rsidRPr="00466BFF">
              <w:rPr>
                <w:bCs/>
                <w:sz w:val="20"/>
                <w:szCs w:val="20"/>
              </w:rPr>
              <w:t xml:space="preserve"> </w:t>
            </w:r>
            <w:proofErr w:type="spellStart"/>
            <w:r w:rsidRPr="00466BFF">
              <w:rPr>
                <w:bCs/>
                <w:sz w:val="20"/>
                <w:szCs w:val="20"/>
              </w:rPr>
              <w:t>критерийлер</w:t>
            </w:r>
            <w:proofErr w:type="spellEnd"/>
            <w:r w:rsidRPr="00466BFF">
              <w:rPr>
                <w:bCs/>
                <w:sz w:val="20"/>
                <w:szCs w:val="20"/>
              </w:rPr>
              <w:t xml:space="preserve"> </w:t>
            </w:r>
            <w:proofErr w:type="spellStart"/>
            <w:r w:rsidRPr="00466BFF">
              <w:rPr>
                <w:bCs/>
                <w:sz w:val="20"/>
                <w:szCs w:val="20"/>
              </w:rPr>
              <w:t>негізінде</w:t>
            </w:r>
            <w:proofErr w:type="spellEnd"/>
            <w:r w:rsidRPr="00466BFF">
              <w:rPr>
                <w:bCs/>
                <w:sz w:val="20"/>
                <w:szCs w:val="20"/>
              </w:rPr>
              <w:t xml:space="preserve"> </w:t>
            </w:r>
            <w:proofErr w:type="spellStart"/>
            <w:r w:rsidRPr="00466BFF">
              <w:rPr>
                <w:bCs/>
                <w:sz w:val="20"/>
                <w:szCs w:val="20"/>
              </w:rPr>
              <w:t>оқытудың</w:t>
            </w:r>
            <w:proofErr w:type="spellEnd"/>
            <w:r w:rsidRPr="00466BFF">
              <w:rPr>
                <w:bCs/>
                <w:sz w:val="20"/>
                <w:szCs w:val="20"/>
              </w:rPr>
              <w:t xml:space="preserve"> </w:t>
            </w:r>
            <w:proofErr w:type="spellStart"/>
            <w:r w:rsidRPr="00466BFF">
              <w:rPr>
                <w:bCs/>
                <w:sz w:val="20"/>
                <w:szCs w:val="20"/>
              </w:rPr>
              <w:t>нақты</w:t>
            </w:r>
            <w:proofErr w:type="spellEnd"/>
            <w:r w:rsidRPr="00466BFF">
              <w:rPr>
                <w:bCs/>
                <w:sz w:val="20"/>
                <w:szCs w:val="20"/>
              </w:rPr>
              <w:t xml:space="preserve"> </w:t>
            </w:r>
            <w:proofErr w:type="spellStart"/>
            <w:r w:rsidRPr="00466BFF">
              <w:rPr>
                <w:bCs/>
                <w:sz w:val="20"/>
                <w:szCs w:val="20"/>
              </w:rPr>
              <w:t>қол</w:t>
            </w:r>
            <w:proofErr w:type="spellEnd"/>
            <w:r w:rsidRPr="00466BFF">
              <w:rPr>
                <w:bCs/>
                <w:sz w:val="20"/>
                <w:szCs w:val="20"/>
              </w:rPr>
              <w:t xml:space="preserve"> </w:t>
            </w:r>
            <w:proofErr w:type="spellStart"/>
            <w:r w:rsidRPr="00466BFF">
              <w:rPr>
                <w:bCs/>
                <w:sz w:val="20"/>
                <w:szCs w:val="20"/>
              </w:rPr>
              <w:t>жеткізілген</w:t>
            </w:r>
            <w:proofErr w:type="spellEnd"/>
            <w:r w:rsidRPr="00466BFF">
              <w:rPr>
                <w:bCs/>
                <w:sz w:val="20"/>
                <w:szCs w:val="20"/>
              </w:rPr>
              <w:t xml:space="preserve"> </w:t>
            </w:r>
            <w:proofErr w:type="spellStart"/>
            <w:r w:rsidRPr="00466BFF">
              <w:rPr>
                <w:bCs/>
                <w:sz w:val="20"/>
                <w:szCs w:val="20"/>
              </w:rPr>
              <w:t>нәтижелерін</w:t>
            </w:r>
            <w:proofErr w:type="spellEnd"/>
            <w:r w:rsidRPr="00466BFF">
              <w:rPr>
                <w:bCs/>
                <w:sz w:val="20"/>
                <w:szCs w:val="20"/>
              </w:rPr>
              <w:t xml:space="preserve"> </w:t>
            </w:r>
            <w:proofErr w:type="spellStart"/>
            <w:r w:rsidRPr="00466BFF">
              <w:rPr>
                <w:bCs/>
                <w:sz w:val="20"/>
                <w:szCs w:val="20"/>
              </w:rPr>
              <w:t>оқытуд</w:t>
            </w:r>
            <w:proofErr w:type="spellEnd"/>
            <w:r w:rsidRPr="00466BFF">
              <w:rPr>
                <w:bCs/>
                <w:sz w:val="20"/>
                <w:szCs w:val="20"/>
                <w:lang w:val="kk-KZ"/>
              </w:rPr>
              <w:t>ан</w:t>
            </w:r>
            <w:r w:rsidRPr="00466BFF">
              <w:rPr>
                <w:bCs/>
                <w:sz w:val="20"/>
                <w:szCs w:val="20"/>
              </w:rPr>
              <w:t xml:space="preserve"> </w:t>
            </w:r>
            <w:proofErr w:type="spellStart"/>
            <w:r w:rsidRPr="00466BFF">
              <w:rPr>
                <w:bCs/>
                <w:sz w:val="20"/>
                <w:szCs w:val="20"/>
              </w:rPr>
              <w:t>күтілетін</w:t>
            </w:r>
            <w:proofErr w:type="spellEnd"/>
            <w:r w:rsidRPr="00466BFF">
              <w:rPr>
                <w:bCs/>
                <w:sz w:val="20"/>
                <w:szCs w:val="20"/>
              </w:rPr>
              <w:t xml:space="preserve"> </w:t>
            </w:r>
            <w:proofErr w:type="spellStart"/>
            <w:r w:rsidRPr="00466BFF">
              <w:rPr>
                <w:bCs/>
                <w:sz w:val="20"/>
                <w:szCs w:val="20"/>
              </w:rPr>
              <w:t>нәтижелерімен</w:t>
            </w:r>
            <w:proofErr w:type="spellEnd"/>
            <w:r w:rsidRPr="00466BFF">
              <w:rPr>
                <w:bCs/>
                <w:sz w:val="20"/>
                <w:szCs w:val="20"/>
              </w:rPr>
              <w:t xml:space="preserve"> </w:t>
            </w:r>
            <w:r w:rsidRPr="00466BFF">
              <w:rPr>
                <w:bCs/>
                <w:sz w:val="20"/>
                <w:szCs w:val="20"/>
                <w:lang w:val="kk-KZ"/>
              </w:rPr>
              <w:t>ара салмақтық</w:t>
            </w:r>
            <w:r w:rsidRPr="00466BFF">
              <w:rPr>
                <w:bCs/>
                <w:sz w:val="20"/>
                <w:szCs w:val="20"/>
              </w:rPr>
              <w:t xml:space="preserve"> </w:t>
            </w:r>
            <w:proofErr w:type="spellStart"/>
            <w:r w:rsidRPr="00466BFF">
              <w:rPr>
                <w:bCs/>
                <w:sz w:val="20"/>
                <w:szCs w:val="20"/>
              </w:rPr>
              <w:t>процесі</w:t>
            </w:r>
            <w:proofErr w:type="spellEnd"/>
            <w:r w:rsidRPr="00466BFF">
              <w:rPr>
                <w:bCs/>
                <w:sz w:val="20"/>
                <w:szCs w:val="20"/>
              </w:rPr>
              <w:t xml:space="preserve">. </w:t>
            </w:r>
            <w:proofErr w:type="spellStart"/>
            <w:r w:rsidRPr="00466BFF">
              <w:rPr>
                <w:bCs/>
                <w:sz w:val="20"/>
                <w:szCs w:val="20"/>
              </w:rPr>
              <w:t>Формативті</w:t>
            </w:r>
            <w:proofErr w:type="spellEnd"/>
            <w:r w:rsidRPr="00466BFF">
              <w:rPr>
                <w:bCs/>
                <w:sz w:val="20"/>
                <w:szCs w:val="20"/>
              </w:rPr>
              <w:t xml:space="preserve"> </w:t>
            </w:r>
            <w:proofErr w:type="spellStart"/>
            <w:r w:rsidRPr="00466BFF">
              <w:rPr>
                <w:bCs/>
                <w:sz w:val="20"/>
                <w:szCs w:val="20"/>
              </w:rPr>
              <w:t>және</w:t>
            </w:r>
            <w:proofErr w:type="spellEnd"/>
            <w:r w:rsidRPr="00466BFF">
              <w:rPr>
                <w:bCs/>
                <w:sz w:val="20"/>
                <w:szCs w:val="20"/>
              </w:rPr>
              <w:t xml:space="preserve"> </w:t>
            </w:r>
            <w:proofErr w:type="spellStart"/>
            <w:r w:rsidRPr="00466BFF">
              <w:rPr>
                <w:bCs/>
                <w:sz w:val="20"/>
                <w:szCs w:val="20"/>
              </w:rPr>
              <w:t>жиынтық</w:t>
            </w:r>
            <w:proofErr w:type="spellEnd"/>
            <w:r w:rsidRPr="00466BFF">
              <w:rPr>
                <w:bCs/>
                <w:sz w:val="20"/>
                <w:szCs w:val="20"/>
              </w:rPr>
              <w:t xml:space="preserve"> </w:t>
            </w:r>
            <w:proofErr w:type="spellStart"/>
            <w:r w:rsidRPr="00466BFF">
              <w:rPr>
                <w:bCs/>
                <w:sz w:val="20"/>
                <w:szCs w:val="20"/>
              </w:rPr>
              <w:t>бағалауға</w:t>
            </w:r>
            <w:proofErr w:type="spellEnd"/>
            <w:r w:rsidRPr="00466BFF">
              <w:rPr>
                <w:bCs/>
                <w:sz w:val="20"/>
                <w:szCs w:val="20"/>
              </w:rPr>
              <w:t xml:space="preserve"> </w:t>
            </w:r>
            <w:proofErr w:type="spellStart"/>
            <w:r w:rsidRPr="00466BFF">
              <w:rPr>
                <w:bCs/>
                <w:sz w:val="20"/>
                <w:szCs w:val="20"/>
              </w:rPr>
              <w:t>негізделген</w:t>
            </w:r>
            <w:proofErr w:type="spellEnd"/>
            <w:r w:rsidRPr="00466BFF">
              <w:rPr>
                <w:bCs/>
                <w:sz w:val="20"/>
                <w:szCs w:val="20"/>
                <w:lang w:val="kk-KZ"/>
              </w:rPr>
              <w:t>.</w:t>
            </w:r>
          </w:p>
          <w:p w:rsidR="007562C7" w:rsidRPr="00466BFF" w:rsidRDefault="007562C7" w:rsidP="008928F3">
            <w:pPr>
              <w:jc w:val="both"/>
              <w:rPr>
                <w:sz w:val="20"/>
                <w:szCs w:val="20"/>
                <w:lang w:val="kk-KZ"/>
              </w:rPr>
            </w:pPr>
            <w:r w:rsidRPr="00466BFF">
              <w:rPr>
                <w:b/>
                <w:bCs/>
                <w:sz w:val="20"/>
                <w:szCs w:val="20"/>
                <w:lang w:val="kk-KZ"/>
              </w:rPr>
              <w:t>Формативті бағалау</w:t>
            </w:r>
            <w:r w:rsidRPr="00466BFF">
              <w:rPr>
                <w:sz w:val="20"/>
                <w:szCs w:val="20"/>
                <w:lang w:val="kk-KZ"/>
              </w:rPr>
              <w:t xml:space="preserve">–күнделікті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w:t>
            </w:r>
            <w:r w:rsidRPr="00466BFF">
              <w:rPr>
                <w:sz w:val="20"/>
                <w:szCs w:val="20"/>
                <w:lang w:val="kk-KZ"/>
              </w:rPr>
              <w:lastRenderedPageBreak/>
              <w:t>белсенділігі бағаланады. Алынған білім мен құзыреттілік бағаланады.</w:t>
            </w:r>
          </w:p>
          <w:p w:rsidR="007562C7" w:rsidRPr="00466BFF" w:rsidRDefault="007562C7" w:rsidP="008928F3">
            <w:pPr>
              <w:jc w:val="both"/>
              <w:rPr>
                <w:b/>
                <w:sz w:val="20"/>
                <w:szCs w:val="20"/>
                <w:lang w:val="kk-KZ"/>
              </w:rPr>
            </w:pPr>
            <w:r w:rsidRPr="00466BFF">
              <w:rPr>
                <w:b/>
                <w:sz w:val="20"/>
                <w:szCs w:val="20"/>
                <w:lang w:val="kk-KZ"/>
              </w:rPr>
              <w:t xml:space="preserve">Жиынтық бағалау – </w:t>
            </w:r>
            <w:r w:rsidRPr="00466BFF">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466BFF">
              <w:rPr>
                <w:bCs/>
                <w:sz w:val="20"/>
                <w:szCs w:val="20"/>
              </w:rPr>
              <w:t>Оқу</w:t>
            </w:r>
            <w:proofErr w:type="spellEnd"/>
            <w:r w:rsidRPr="00466BFF">
              <w:rPr>
                <w:bCs/>
                <w:sz w:val="20"/>
                <w:szCs w:val="20"/>
              </w:rPr>
              <w:t xml:space="preserve"> </w:t>
            </w:r>
            <w:proofErr w:type="spellStart"/>
            <w:r w:rsidRPr="00466BFF">
              <w:rPr>
                <w:bCs/>
                <w:sz w:val="20"/>
                <w:szCs w:val="20"/>
              </w:rPr>
              <w:t>нәтижелері</w:t>
            </w:r>
            <w:proofErr w:type="spellEnd"/>
            <w:r w:rsidRPr="00466BFF">
              <w:rPr>
                <w:bCs/>
                <w:sz w:val="20"/>
                <w:szCs w:val="20"/>
              </w:rPr>
              <w:t xml:space="preserve"> </w:t>
            </w:r>
            <w:proofErr w:type="spellStart"/>
            <w:r w:rsidRPr="00466BFF">
              <w:rPr>
                <w:bCs/>
                <w:sz w:val="20"/>
                <w:szCs w:val="20"/>
              </w:rPr>
              <w:t>бағаланады</w:t>
            </w:r>
            <w:proofErr w:type="spellEnd"/>
            <w:r w:rsidRPr="00466BFF">
              <w:rPr>
                <w:bCs/>
                <w:sz w:val="20"/>
                <w:szCs w:val="20"/>
                <w:lang w:val="kk-KZ"/>
              </w:rPr>
              <w:t>.</w:t>
            </w:r>
          </w:p>
        </w:tc>
      </w:tr>
      <w:tr w:rsidR="007562C7" w:rsidRPr="00466BFF" w:rsidTr="00503D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gridAfter w:val="1"/>
          <w:wAfter w:w="287" w:type="dxa"/>
          <w:trHeight w:val="359"/>
        </w:trPr>
        <w:tc>
          <w:tcPr>
            <w:tcW w:w="851" w:type="dxa"/>
            <w:gridSpan w:val="2"/>
            <w:tcBorders>
              <w:left w:val="single" w:sz="4" w:space="0" w:color="000000" w:themeColor="text1"/>
              <w:right w:val="single" w:sz="4" w:space="0" w:color="000000" w:themeColor="text1"/>
            </w:tcBorders>
          </w:tcPr>
          <w:p w:rsidR="007562C7" w:rsidRPr="00466BFF" w:rsidRDefault="007562C7" w:rsidP="008928F3">
            <w:pPr>
              <w:jc w:val="both"/>
              <w:rPr>
                <w:b/>
                <w:sz w:val="20"/>
                <w:szCs w:val="20"/>
                <w:highlight w:val="green"/>
              </w:rPr>
            </w:pPr>
            <w:r w:rsidRPr="00466BFF">
              <w:rPr>
                <w:sz w:val="20"/>
                <w:szCs w:val="20"/>
                <w:lang w:val="en-US"/>
              </w:rPr>
              <w:t>A</w:t>
            </w:r>
          </w:p>
        </w:tc>
        <w:tc>
          <w:tcPr>
            <w:tcW w:w="1276" w:type="dxa"/>
            <w:tcBorders>
              <w:left w:val="single" w:sz="4" w:space="0" w:color="000000" w:themeColor="text1"/>
              <w:right w:val="single" w:sz="4" w:space="0" w:color="000000" w:themeColor="text1"/>
            </w:tcBorders>
          </w:tcPr>
          <w:p w:rsidR="007562C7" w:rsidRPr="00466BFF" w:rsidRDefault="007562C7" w:rsidP="008928F3">
            <w:pPr>
              <w:jc w:val="both"/>
              <w:rPr>
                <w:b/>
                <w:sz w:val="20"/>
                <w:szCs w:val="20"/>
                <w:highlight w:val="green"/>
              </w:rPr>
            </w:pPr>
            <w:r w:rsidRPr="00466BFF">
              <w:rPr>
                <w:sz w:val="20"/>
                <w:szCs w:val="20"/>
                <w:lang w:val="en-US"/>
              </w:rPr>
              <w:t>4</w:t>
            </w:r>
            <w:r w:rsidRPr="00466BFF">
              <w:rPr>
                <w:sz w:val="20"/>
                <w:szCs w:val="20"/>
              </w:rPr>
              <w:t>,0</w:t>
            </w:r>
          </w:p>
        </w:tc>
        <w:tc>
          <w:tcPr>
            <w:tcW w:w="829" w:type="dxa"/>
            <w:gridSpan w:val="3"/>
            <w:tcBorders>
              <w:left w:val="single" w:sz="4" w:space="0" w:color="000000" w:themeColor="text1"/>
              <w:right w:val="single" w:sz="4" w:space="0" w:color="000000" w:themeColor="text1"/>
            </w:tcBorders>
          </w:tcPr>
          <w:p w:rsidR="007562C7" w:rsidRPr="00466BFF" w:rsidRDefault="007562C7" w:rsidP="008928F3">
            <w:pPr>
              <w:jc w:val="both"/>
              <w:rPr>
                <w:b/>
                <w:sz w:val="20"/>
                <w:szCs w:val="20"/>
                <w:highlight w:val="green"/>
              </w:rPr>
            </w:pPr>
            <w:r w:rsidRPr="00466BFF">
              <w:rPr>
                <w:sz w:val="20"/>
                <w:szCs w:val="20"/>
                <w:lang w:val="en-US"/>
              </w:rPr>
              <w:t>95-100</w:t>
            </w:r>
          </w:p>
        </w:tc>
        <w:tc>
          <w:tcPr>
            <w:tcW w:w="2126" w:type="dxa"/>
            <w:vMerge w:val="restart"/>
            <w:tcBorders>
              <w:left w:val="single" w:sz="4" w:space="0" w:color="000000" w:themeColor="text1"/>
              <w:right w:val="single" w:sz="4" w:space="0" w:color="000000" w:themeColor="text1"/>
            </w:tcBorders>
          </w:tcPr>
          <w:p w:rsidR="007562C7" w:rsidRPr="00466BFF" w:rsidRDefault="007562C7" w:rsidP="008928F3">
            <w:pPr>
              <w:jc w:val="both"/>
              <w:rPr>
                <w:b/>
                <w:sz w:val="20"/>
                <w:szCs w:val="20"/>
                <w:highlight w:val="green"/>
                <w:lang w:val="kk-KZ"/>
              </w:rPr>
            </w:pPr>
            <w:r w:rsidRPr="00466BFF">
              <w:rPr>
                <w:sz w:val="20"/>
                <w:szCs w:val="20"/>
                <w:lang w:val="kk-KZ"/>
              </w:rPr>
              <w:t>Өте жақсы</w:t>
            </w:r>
          </w:p>
        </w:tc>
        <w:tc>
          <w:tcPr>
            <w:tcW w:w="5408" w:type="dxa"/>
            <w:gridSpan w:val="3"/>
            <w:vMerge/>
          </w:tcPr>
          <w:p w:rsidR="007562C7" w:rsidRPr="00466BFF" w:rsidRDefault="007562C7" w:rsidP="008928F3">
            <w:pPr>
              <w:jc w:val="both"/>
              <w:rPr>
                <w:sz w:val="20"/>
                <w:szCs w:val="20"/>
                <w:highlight w:val="green"/>
              </w:rPr>
            </w:pPr>
          </w:p>
        </w:tc>
      </w:tr>
      <w:tr w:rsidR="007562C7" w:rsidRPr="00466BFF" w:rsidTr="00503D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gridAfter w:val="1"/>
          <w:wAfter w:w="287" w:type="dxa"/>
          <w:trHeight w:val="359"/>
        </w:trPr>
        <w:tc>
          <w:tcPr>
            <w:tcW w:w="851" w:type="dxa"/>
            <w:gridSpan w:val="2"/>
            <w:tcBorders>
              <w:left w:val="single" w:sz="4" w:space="0" w:color="000000" w:themeColor="text1"/>
              <w:right w:val="single" w:sz="4" w:space="0" w:color="000000" w:themeColor="text1"/>
            </w:tcBorders>
          </w:tcPr>
          <w:p w:rsidR="007562C7" w:rsidRPr="00466BFF" w:rsidRDefault="007562C7" w:rsidP="008928F3">
            <w:pPr>
              <w:jc w:val="both"/>
              <w:rPr>
                <w:b/>
                <w:sz w:val="20"/>
                <w:szCs w:val="20"/>
                <w:highlight w:val="green"/>
              </w:rPr>
            </w:pPr>
            <w:r w:rsidRPr="00466BFF">
              <w:rPr>
                <w:sz w:val="20"/>
                <w:szCs w:val="20"/>
                <w:lang w:val="en-US"/>
              </w:rPr>
              <w:t>A-</w:t>
            </w:r>
          </w:p>
        </w:tc>
        <w:tc>
          <w:tcPr>
            <w:tcW w:w="1276" w:type="dxa"/>
            <w:tcBorders>
              <w:left w:val="single" w:sz="4" w:space="0" w:color="000000" w:themeColor="text1"/>
              <w:right w:val="single" w:sz="4" w:space="0" w:color="000000" w:themeColor="text1"/>
            </w:tcBorders>
          </w:tcPr>
          <w:p w:rsidR="007562C7" w:rsidRPr="00466BFF" w:rsidRDefault="007562C7" w:rsidP="008928F3">
            <w:pPr>
              <w:jc w:val="both"/>
              <w:rPr>
                <w:b/>
                <w:sz w:val="20"/>
                <w:szCs w:val="20"/>
                <w:highlight w:val="green"/>
              </w:rPr>
            </w:pPr>
            <w:r w:rsidRPr="00466BFF">
              <w:rPr>
                <w:sz w:val="20"/>
                <w:szCs w:val="20"/>
              </w:rPr>
              <w:t>3,67</w:t>
            </w:r>
          </w:p>
        </w:tc>
        <w:tc>
          <w:tcPr>
            <w:tcW w:w="829" w:type="dxa"/>
            <w:gridSpan w:val="3"/>
            <w:tcBorders>
              <w:left w:val="single" w:sz="4" w:space="0" w:color="000000" w:themeColor="text1"/>
              <w:right w:val="single" w:sz="4" w:space="0" w:color="000000" w:themeColor="text1"/>
            </w:tcBorders>
          </w:tcPr>
          <w:p w:rsidR="007562C7" w:rsidRPr="00466BFF" w:rsidRDefault="007562C7" w:rsidP="008928F3">
            <w:pPr>
              <w:jc w:val="both"/>
              <w:rPr>
                <w:b/>
                <w:sz w:val="20"/>
                <w:szCs w:val="20"/>
                <w:highlight w:val="green"/>
              </w:rPr>
            </w:pPr>
            <w:r w:rsidRPr="00466BFF">
              <w:rPr>
                <w:sz w:val="20"/>
                <w:szCs w:val="20"/>
              </w:rPr>
              <w:t>90-94</w:t>
            </w:r>
          </w:p>
        </w:tc>
        <w:tc>
          <w:tcPr>
            <w:tcW w:w="2126" w:type="dxa"/>
            <w:vMerge/>
          </w:tcPr>
          <w:p w:rsidR="007562C7" w:rsidRPr="00466BFF" w:rsidRDefault="007562C7" w:rsidP="008928F3">
            <w:pPr>
              <w:jc w:val="both"/>
              <w:rPr>
                <w:b/>
                <w:sz w:val="20"/>
                <w:szCs w:val="20"/>
                <w:highlight w:val="green"/>
              </w:rPr>
            </w:pPr>
          </w:p>
        </w:tc>
        <w:tc>
          <w:tcPr>
            <w:tcW w:w="5408" w:type="dxa"/>
            <w:gridSpan w:val="3"/>
            <w:vMerge/>
          </w:tcPr>
          <w:p w:rsidR="007562C7" w:rsidRPr="00466BFF" w:rsidRDefault="007562C7" w:rsidP="008928F3">
            <w:pPr>
              <w:jc w:val="both"/>
              <w:rPr>
                <w:sz w:val="20"/>
                <w:szCs w:val="20"/>
                <w:highlight w:val="green"/>
              </w:rPr>
            </w:pPr>
          </w:p>
        </w:tc>
      </w:tr>
      <w:tr w:rsidR="007562C7" w:rsidRPr="00466BFF" w:rsidTr="00503D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gridAfter w:val="1"/>
          <w:wAfter w:w="287" w:type="dxa"/>
          <w:trHeight w:val="973"/>
        </w:trPr>
        <w:tc>
          <w:tcPr>
            <w:tcW w:w="851" w:type="dxa"/>
            <w:gridSpan w:val="2"/>
            <w:tcBorders>
              <w:left w:val="single" w:sz="4" w:space="0" w:color="000000" w:themeColor="text1"/>
              <w:right w:val="single" w:sz="4" w:space="0" w:color="000000" w:themeColor="text1"/>
            </w:tcBorders>
          </w:tcPr>
          <w:p w:rsidR="007562C7" w:rsidRPr="00466BFF" w:rsidRDefault="007562C7" w:rsidP="008928F3">
            <w:pPr>
              <w:jc w:val="both"/>
              <w:rPr>
                <w:b/>
                <w:sz w:val="20"/>
                <w:szCs w:val="20"/>
                <w:highlight w:val="green"/>
              </w:rPr>
            </w:pPr>
            <w:r w:rsidRPr="00466BFF">
              <w:rPr>
                <w:sz w:val="20"/>
                <w:szCs w:val="20"/>
                <w:lang w:val="en-US"/>
              </w:rPr>
              <w:t>B+</w:t>
            </w:r>
          </w:p>
        </w:tc>
        <w:tc>
          <w:tcPr>
            <w:tcW w:w="1276" w:type="dxa"/>
            <w:tcBorders>
              <w:left w:val="single" w:sz="4" w:space="0" w:color="000000" w:themeColor="text1"/>
              <w:right w:val="single" w:sz="4" w:space="0" w:color="000000" w:themeColor="text1"/>
            </w:tcBorders>
          </w:tcPr>
          <w:p w:rsidR="007562C7" w:rsidRPr="00466BFF" w:rsidRDefault="007562C7" w:rsidP="008928F3">
            <w:pPr>
              <w:jc w:val="both"/>
              <w:rPr>
                <w:b/>
                <w:sz w:val="20"/>
                <w:szCs w:val="20"/>
                <w:highlight w:val="green"/>
              </w:rPr>
            </w:pPr>
            <w:r w:rsidRPr="00466BFF">
              <w:rPr>
                <w:sz w:val="20"/>
                <w:szCs w:val="20"/>
              </w:rPr>
              <w:t>3,33</w:t>
            </w:r>
          </w:p>
        </w:tc>
        <w:tc>
          <w:tcPr>
            <w:tcW w:w="829" w:type="dxa"/>
            <w:gridSpan w:val="3"/>
            <w:tcBorders>
              <w:left w:val="single" w:sz="4" w:space="0" w:color="000000" w:themeColor="text1"/>
              <w:right w:val="single" w:sz="4" w:space="0" w:color="000000" w:themeColor="text1"/>
            </w:tcBorders>
          </w:tcPr>
          <w:p w:rsidR="007562C7" w:rsidRPr="00466BFF" w:rsidRDefault="007562C7" w:rsidP="008928F3">
            <w:pPr>
              <w:jc w:val="both"/>
              <w:rPr>
                <w:b/>
                <w:sz w:val="20"/>
                <w:szCs w:val="20"/>
                <w:highlight w:val="green"/>
              </w:rPr>
            </w:pPr>
            <w:r w:rsidRPr="00466BFF">
              <w:rPr>
                <w:sz w:val="20"/>
                <w:szCs w:val="20"/>
              </w:rPr>
              <w:t>85-89</w:t>
            </w:r>
          </w:p>
        </w:tc>
        <w:tc>
          <w:tcPr>
            <w:tcW w:w="2126" w:type="dxa"/>
            <w:vMerge w:val="restart"/>
            <w:tcBorders>
              <w:left w:val="single" w:sz="4" w:space="0" w:color="000000" w:themeColor="text1"/>
              <w:right w:val="single" w:sz="4" w:space="0" w:color="000000" w:themeColor="text1"/>
            </w:tcBorders>
          </w:tcPr>
          <w:p w:rsidR="007562C7" w:rsidRPr="00466BFF" w:rsidRDefault="007562C7" w:rsidP="008928F3">
            <w:pPr>
              <w:jc w:val="both"/>
              <w:rPr>
                <w:b/>
                <w:sz w:val="20"/>
                <w:szCs w:val="20"/>
                <w:highlight w:val="green"/>
                <w:lang w:val="kk-KZ"/>
              </w:rPr>
            </w:pPr>
            <w:r w:rsidRPr="00466BFF">
              <w:rPr>
                <w:sz w:val="20"/>
                <w:szCs w:val="20"/>
                <w:lang w:val="kk-KZ"/>
              </w:rPr>
              <w:t xml:space="preserve">Жақсы </w:t>
            </w:r>
          </w:p>
        </w:tc>
        <w:tc>
          <w:tcPr>
            <w:tcW w:w="5408" w:type="dxa"/>
            <w:gridSpan w:val="3"/>
            <w:vMerge/>
          </w:tcPr>
          <w:p w:rsidR="007562C7" w:rsidRPr="00466BFF" w:rsidRDefault="007562C7" w:rsidP="008928F3">
            <w:pPr>
              <w:jc w:val="both"/>
              <w:rPr>
                <w:sz w:val="20"/>
                <w:szCs w:val="20"/>
              </w:rPr>
            </w:pPr>
          </w:p>
        </w:tc>
      </w:tr>
      <w:tr w:rsidR="007562C7" w:rsidRPr="00F27DD3" w:rsidTr="00503D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gridAfter w:val="1"/>
          <w:wAfter w:w="287" w:type="dxa"/>
          <w:trHeight w:val="215"/>
        </w:trPr>
        <w:tc>
          <w:tcPr>
            <w:tcW w:w="851" w:type="dxa"/>
            <w:gridSpan w:val="2"/>
            <w:tcBorders>
              <w:left w:val="single" w:sz="4" w:space="0" w:color="000000" w:themeColor="text1"/>
              <w:right w:val="single" w:sz="4" w:space="0" w:color="000000" w:themeColor="text1"/>
            </w:tcBorders>
          </w:tcPr>
          <w:p w:rsidR="007562C7" w:rsidRPr="00466BFF" w:rsidRDefault="007562C7" w:rsidP="008928F3">
            <w:pPr>
              <w:jc w:val="both"/>
              <w:rPr>
                <w:b/>
                <w:sz w:val="20"/>
                <w:szCs w:val="20"/>
                <w:highlight w:val="green"/>
              </w:rPr>
            </w:pPr>
            <w:r w:rsidRPr="00466BFF">
              <w:rPr>
                <w:sz w:val="20"/>
                <w:szCs w:val="20"/>
                <w:lang w:val="en-US"/>
              </w:rPr>
              <w:t>B</w:t>
            </w:r>
          </w:p>
        </w:tc>
        <w:tc>
          <w:tcPr>
            <w:tcW w:w="1276" w:type="dxa"/>
            <w:tcBorders>
              <w:left w:val="single" w:sz="4" w:space="0" w:color="000000" w:themeColor="text1"/>
              <w:right w:val="single" w:sz="4" w:space="0" w:color="000000" w:themeColor="text1"/>
            </w:tcBorders>
          </w:tcPr>
          <w:p w:rsidR="007562C7" w:rsidRPr="00466BFF" w:rsidRDefault="007562C7" w:rsidP="008928F3">
            <w:pPr>
              <w:jc w:val="both"/>
              <w:rPr>
                <w:b/>
                <w:sz w:val="20"/>
                <w:szCs w:val="20"/>
                <w:highlight w:val="green"/>
              </w:rPr>
            </w:pPr>
            <w:r w:rsidRPr="00466BFF">
              <w:rPr>
                <w:sz w:val="20"/>
                <w:szCs w:val="20"/>
              </w:rPr>
              <w:t>3,0</w:t>
            </w:r>
          </w:p>
        </w:tc>
        <w:tc>
          <w:tcPr>
            <w:tcW w:w="829" w:type="dxa"/>
            <w:gridSpan w:val="3"/>
            <w:tcBorders>
              <w:left w:val="single" w:sz="4" w:space="0" w:color="000000" w:themeColor="text1"/>
              <w:right w:val="single" w:sz="4" w:space="0" w:color="000000" w:themeColor="text1"/>
            </w:tcBorders>
          </w:tcPr>
          <w:p w:rsidR="007562C7" w:rsidRPr="00466BFF" w:rsidRDefault="007562C7" w:rsidP="008928F3">
            <w:pPr>
              <w:jc w:val="both"/>
              <w:rPr>
                <w:b/>
                <w:sz w:val="20"/>
                <w:szCs w:val="20"/>
                <w:highlight w:val="green"/>
              </w:rPr>
            </w:pPr>
            <w:r w:rsidRPr="00466BFF">
              <w:rPr>
                <w:sz w:val="20"/>
                <w:szCs w:val="20"/>
              </w:rPr>
              <w:t>80-84</w:t>
            </w:r>
          </w:p>
        </w:tc>
        <w:tc>
          <w:tcPr>
            <w:tcW w:w="2126" w:type="dxa"/>
            <w:vMerge/>
          </w:tcPr>
          <w:p w:rsidR="007562C7" w:rsidRPr="00466BFF" w:rsidRDefault="007562C7" w:rsidP="008928F3">
            <w:pPr>
              <w:jc w:val="both"/>
              <w:rPr>
                <w:b/>
                <w:sz w:val="20"/>
                <w:szCs w:val="20"/>
                <w:highlight w:val="green"/>
              </w:rPr>
            </w:pPr>
          </w:p>
        </w:tc>
        <w:tc>
          <w:tcPr>
            <w:tcW w:w="3140" w:type="dxa"/>
            <w:gridSpan w:val="2"/>
            <w:tcBorders>
              <w:left w:val="single" w:sz="4" w:space="0" w:color="000000" w:themeColor="text1"/>
              <w:right w:val="single" w:sz="4" w:space="0" w:color="000000" w:themeColor="text1"/>
            </w:tcBorders>
            <w:shd w:val="clear" w:color="auto" w:fill="auto"/>
          </w:tcPr>
          <w:p w:rsidR="007562C7" w:rsidRPr="00466BFF" w:rsidRDefault="007562C7" w:rsidP="008928F3">
            <w:pPr>
              <w:jc w:val="both"/>
              <w:rPr>
                <w:b/>
                <w:sz w:val="20"/>
                <w:szCs w:val="20"/>
                <w:lang w:val="kk-KZ"/>
              </w:rPr>
            </w:pPr>
            <w:r w:rsidRPr="00466BFF">
              <w:rPr>
                <w:b/>
                <w:sz w:val="20"/>
                <w:szCs w:val="20"/>
              </w:rPr>
              <w:t>Форматив</w:t>
            </w:r>
            <w:r w:rsidRPr="00466BFF">
              <w:rPr>
                <w:b/>
                <w:sz w:val="20"/>
                <w:szCs w:val="20"/>
                <w:lang w:val="kk-KZ"/>
              </w:rPr>
              <w:t>ті жәнежиынтық бағалау</w:t>
            </w:r>
          </w:p>
          <w:p w:rsidR="007562C7" w:rsidRPr="00466BFF" w:rsidRDefault="007562C7" w:rsidP="008928F3">
            <w:pPr>
              <w:jc w:val="both"/>
              <w:rPr>
                <w:sz w:val="20"/>
                <w:szCs w:val="20"/>
                <w:lang w:val="kk-KZ"/>
              </w:rPr>
            </w:pPr>
            <w:r w:rsidRPr="00466BFF">
              <w:rPr>
                <w:sz w:val="20"/>
                <w:szCs w:val="20"/>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rsidR="007562C7" w:rsidRPr="00466BFF" w:rsidRDefault="007562C7" w:rsidP="008928F3">
            <w:pPr>
              <w:rPr>
                <w:sz w:val="20"/>
                <w:szCs w:val="20"/>
                <w:lang w:val="kk-KZ"/>
              </w:rPr>
            </w:pPr>
            <w:r w:rsidRPr="00466BFF">
              <w:rPr>
                <w:b/>
                <w:bCs/>
                <w:sz w:val="20"/>
                <w:szCs w:val="20"/>
                <w:lang w:val="kk-KZ"/>
              </w:rPr>
              <w:t>% мәндегі баллдар</w:t>
            </w:r>
            <w:r w:rsidRPr="00466BFF">
              <w:rPr>
                <w:sz w:val="20"/>
                <w:szCs w:val="20"/>
                <w:lang w:val="kk-KZ"/>
              </w:rPr>
              <w:t>Оқытушы өзінің баллдарға бөлуін күнтізбеге (кестеге) сәйкес пункттерге енгізеді.</w:t>
            </w:r>
          </w:p>
          <w:p w:rsidR="007562C7" w:rsidRPr="00466BFF" w:rsidRDefault="007562C7" w:rsidP="008928F3">
            <w:pPr>
              <w:rPr>
                <w:sz w:val="20"/>
                <w:szCs w:val="20"/>
                <w:u w:val="single"/>
                <w:lang w:val="kk-KZ"/>
              </w:rPr>
            </w:pPr>
            <w:r w:rsidRPr="00466BFF">
              <w:rPr>
                <w:sz w:val="20"/>
                <w:szCs w:val="20"/>
                <w:u w:val="single"/>
                <w:lang w:val="kk-KZ"/>
              </w:rPr>
              <w:t>Емтихан және пән бойынша қорытынды балл өзгермейді.</w:t>
            </w:r>
          </w:p>
        </w:tc>
      </w:tr>
      <w:tr w:rsidR="007562C7" w:rsidRPr="00466BFF" w:rsidTr="00503D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gridAfter w:val="1"/>
          <w:wAfter w:w="287" w:type="dxa"/>
          <w:trHeight w:val="135"/>
        </w:trPr>
        <w:tc>
          <w:tcPr>
            <w:tcW w:w="851" w:type="dxa"/>
            <w:gridSpan w:val="2"/>
            <w:tcBorders>
              <w:left w:val="single" w:sz="4" w:space="0" w:color="000000" w:themeColor="text1"/>
              <w:right w:val="single" w:sz="4" w:space="0" w:color="000000" w:themeColor="text1"/>
            </w:tcBorders>
          </w:tcPr>
          <w:p w:rsidR="007562C7" w:rsidRPr="00466BFF" w:rsidRDefault="007562C7" w:rsidP="008928F3">
            <w:pPr>
              <w:jc w:val="both"/>
              <w:rPr>
                <w:b/>
                <w:sz w:val="20"/>
                <w:szCs w:val="20"/>
                <w:highlight w:val="green"/>
              </w:rPr>
            </w:pPr>
            <w:r w:rsidRPr="00466BFF">
              <w:rPr>
                <w:sz w:val="20"/>
                <w:szCs w:val="20"/>
                <w:lang w:val="en-US"/>
              </w:rPr>
              <w:t>B-</w:t>
            </w:r>
          </w:p>
        </w:tc>
        <w:tc>
          <w:tcPr>
            <w:tcW w:w="1276" w:type="dxa"/>
            <w:tcBorders>
              <w:left w:val="single" w:sz="4" w:space="0" w:color="000000" w:themeColor="text1"/>
              <w:right w:val="single" w:sz="4" w:space="0" w:color="000000" w:themeColor="text1"/>
            </w:tcBorders>
          </w:tcPr>
          <w:p w:rsidR="007562C7" w:rsidRPr="00466BFF" w:rsidRDefault="007562C7" w:rsidP="008928F3">
            <w:pPr>
              <w:jc w:val="both"/>
              <w:rPr>
                <w:b/>
                <w:sz w:val="20"/>
                <w:szCs w:val="20"/>
                <w:highlight w:val="green"/>
              </w:rPr>
            </w:pPr>
            <w:r w:rsidRPr="00466BFF">
              <w:rPr>
                <w:sz w:val="20"/>
                <w:szCs w:val="20"/>
              </w:rPr>
              <w:t>2,67</w:t>
            </w:r>
          </w:p>
        </w:tc>
        <w:tc>
          <w:tcPr>
            <w:tcW w:w="829" w:type="dxa"/>
            <w:gridSpan w:val="3"/>
            <w:tcBorders>
              <w:left w:val="single" w:sz="4" w:space="0" w:color="000000" w:themeColor="text1"/>
              <w:right w:val="single" w:sz="4" w:space="0" w:color="000000" w:themeColor="text1"/>
            </w:tcBorders>
          </w:tcPr>
          <w:p w:rsidR="007562C7" w:rsidRPr="00466BFF" w:rsidRDefault="007562C7" w:rsidP="008928F3">
            <w:pPr>
              <w:jc w:val="both"/>
              <w:rPr>
                <w:b/>
                <w:sz w:val="20"/>
                <w:szCs w:val="20"/>
                <w:highlight w:val="green"/>
              </w:rPr>
            </w:pPr>
            <w:r w:rsidRPr="00466BFF">
              <w:rPr>
                <w:sz w:val="20"/>
                <w:szCs w:val="20"/>
              </w:rPr>
              <w:t>75-79</w:t>
            </w:r>
          </w:p>
        </w:tc>
        <w:tc>
          <w:tcPr>
            <w:tcW w:w="2126" w:type="dxa"/>
            <w:vMerge/>
          </w:tcPr>
          <w:p w:rsidR="007562C7" w:rsidRPr="00466BFF" w:rsidRDefault="007562C7" w:rsidP="008928F3">
            <w:pPr>
              <w:jc w:val="both"/>
              <w:rPr>
                <w:b/>
                <w:sz w:val="20"/>
                <w:szCs w:val="20"/>
                <w:highlight w:val="green"/>
              </w:rPr>
            </w:pPr>
          </w:p>
        </w:tc>
        <w:tc>
          <w:tcPr>
            <w:tcW w:w="3140" w:type="dxa"/>
            <w:gridSpan w:val="2"/>
            <w:tcBorders>
              <w:left w:val="single" w:sz="4" w:space="0" w:color="000000" w:themeColor="text1"/>
              <w:right w:val="single" w:sz="4" w:space="0" w:color="000000" w:themeColor="text1"/>
            </w:tcBorders>
          </w:tcPr>
          <w:p w:rsidR="007562C7" w:rsidRPr="00466BFF" w:rsidRDefault="007562C7" w:rsidP="008928F3">
            <w:pPr>
              <w:jc w:val="both"/>
              <w:rPr>
                <w:sz w:val="20"/>
                <w:szCs w:val="20"/>
              </w:rPr>
            </w:pPr>
            <w:proofErr w:type="spellStart"/>
            <w:r w:rsidRPr="00466BFF">
              <w:rPr>
                <w:sz w:val="20"/>
                <w:szCs w:val="20"/>
              </w:rPr>
              <w:t>Дәрістердегі</w:t>
            </w:r>
            <w:proofErr w:type="spellEnd"/>
            <w:r w:rsidRPr="00466BFF">
              <w:rPr>
                <w:sz w:val="20"/>
                <w:szCs w:val="20"/>
              </w:rPr>
              <w:t xml:space="preserve"> </w:t>
            </w:r>
            <w:proofErr w:type="spellStart"/>
            <w:r w:rsidRPr="00466BFF">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rsidR="007562C7" w:rsidRPr="00466BFF" w:rsidRDefault="007562C7" w:rsidP="008928F3">
            <w:pPr>
              <w:jc w:val="both"/>
              <w:rPr>
                <w:sz w:val="20"/>
                <w:szCs w:val="20"/>
              </w:rPr>
            </w:pPr>
            <w:r w:rsidRPr="00466BFF">
              <w:rPr>
                <w:sz w:val="20"/>
                <w:szCs w:val="20"/>
              </w:rPr>
              <w:t>5</w:t>
            </w:r>
          </w:p>
        </w:tc>
      </w:tr>
      <w:tr w:rsidR="007562C7" w:rsidRPr="00466BFF" w:rsidTr="00503D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gridAfter w:val="1"/>
          <w:wAfter w:w="287" w:type="dxa"/>
          <w:trHeight w:val="51"/>
        </w:trPr>
        <w:tc>
          <w:tcPr>
            <w:tcW w:w="851" w:type="dxa"/>
            <w:gridSpan w:val="2"/>
            <w:tcBorders>
              <w:left w:val="single" w:sz="4" w:space="0" w:color="000000" w:themeColor="text1"/>
              <w:right w:val="single" w:sz="4" w:space="0" w:color="000000" w:themeColor="text1"/>
            </w:tcBorders>
          </w:tcPr>
          <w:p w:rsidR="007562C7" w:rsidRPr="00466BFF" w:rsidRDefault="007562C7" w:rsidP="008928F3">
            <w:pPr>
              <w:jc w:val="both"/>
              <w:rPr>
                <w:b/>
                <w:sz w:val="20"/>
                <w:szCs w:val="20"/>
                <w:highlight w:val="green"/>
              </w:rPr>
            </w:pPr>
            <w:r w:rsidRPr="00466BFF">
              <w:rPr>
                <w:sz w:val="20"/>
                <w:szCs w:val="20"/>
                <w:lang w:val="en-US"/>
              </w:rPr>
              <w:t>C+</w:t>
            </w:r>
          </w:p>
        </w:tc>
        <w:tc>
          <w:tcPr>
            <w:tcW w:w="1276" w:type="dxa"/>
            <w:tcBorders>
              <w:left w:val="single" w:sz="4" w:space="0" w:color="000000" w:themeColor="text1"/>
              <w:right w:val="single" w:sz="4" w:space="0" w:color="000000" w:themeColor="text1"/>
            </w:tcBorders>
          </w:tcPr>
          <w:p w:rsidR="007562C7" w:rsidRPr="00466BFF" w:rsidRDefault="007562C7" w:rsidP="008928F3">
            <w:pPr>
              <w:jc w:val="both"/>
              <w:rPr>
                <w:b/>
                <w:sz w:val="20"/>
                <w:szCs w:val="20"/>
                <w:highlight w:val="green"/>
              </w:rPr>
            </w:pPr>
            <w:r w:rsidRPr="00466BFF">
              <w:rPr>
                <w:sz w:val="20"/>
                <w:szCs w:val="20"/>
              </w:rPr>
              <w:t>2,33</w:t>
            </w:r>
          </w:p>
        </w:tc>
        <w:tc>
          <w:tcPr>
            <w:tcW w:w="829" w:type="dxa"/>
            <w:gridSpan w:val="3"/>
            <w:tcBorders>
              <w:left w:val="single" w:sz="4" w:space="0" w:color="000000" w:themeColor="text1"/>
              <w:right w:val="single" w:sz="4" w:space="0" w:color="000000" w:themeColor="text1"/>
            </w:tcBorders>
          </w:tcPr>
          <w:p w:rsidR="007562C7" w:rsidRPr="00466BFF" w:rsidRDefault="007562C7" w:rsidP="008928F3">
            <w:pPr>
              <w:jc w:val="both"/>
              <w:rPr>
                <w:b/>
                <w:sz w:val="20"/>
                <w:szCs w:val="20"/>
                <w:highlight w:val="green"/>
              </w:rPr>
            </w:pPr>
            <w:r w:rsidRPr="00466BFF">
              <w:rPr>
                <w:sz w:val="20"/>
                <w:szCs w:val="20"/>
              </w:rPr>
              <w:t>70-74</w:t>
            </w:r>
          </w:p>
        </w:tc>
        <w:tc>
          <w:tcPr>
            <w:tcW w:w="2126" w:type="dxa"/>
            <w:vMerge/>
          </w:tcPr>
          <w:p w:rsidR="007562C7" w:rsidRPr="00466BFF" w:rsidRDefault="007562C7" w:rsidP="008928F3">
            <w:pPr>
              <w:jc w:val="both"/>
              <w:rPr>
                <w:b/>
                <w:sz w:val="20"/>
                <w:szCs w:val="20"/>
                <w:highlight w:val="green"/>
              </w:rPr>
            </w:pPr>
          </w:p>
        </w:tc>
        <w:tc>
          <w:tcPr>
            <w:tcW w:w="3140" w:type="dxa"/>
            <w:gridSpan w:val="2"/>
            <w:tcBorders>
              <w:left w:val="single" w:sz="4" w:space="0" w:color="000000" w:themeColor="text1"/>
              <w:right w:val="single" w:sz="4" w:space="0" w:color="000000" w:themeColor="text1"/>
            </w:tcBorders>
          </w:tcPr>
          <w:p w:rsidR="007562C7" w:rsidRPr="00466BFF" w:rsidRDefault="007562C7" w:rsidP="008928F3">
            <w:pPr>
              <w:jc w:val="both"/>
              <w:rPr>
                <w:sz w:val="20"/>
                <w:szCs w:val="20"/>
                <w:lang w:val="kk-KZ"/>
              </w:rPr>
            </w:pPr>
            <w:proofErr w:type="spellStart"/>
            <w:r w:rsidRPr="00466BFF">
              <w:rPr>
                <w:sz w:val="20"/>
                <w:szCs w:val="20"/>
              </w:rPr>
              <w:t>Практикалық</w:t>
            </w:r>
            <w:proofErr w:type="spellEnd"/>
            <w:r w:rsidRPr="00466BFF">
              <w:rPr>
                <w:sz w:val="20"/>
                <w:szCs w:val="20"/>
              </w:rPr>
              <w:t xml:space="preserve"> </w:t>
            </w:r>
            <w:proofErr w:type="spellStart"/>
            <w:r w:rsidRPr="00466BFF">
              <w:rPr>
                <w:sz w:val="20"/>
                <w:szCs w:val="20"/>
              </w:rPr>
              <w:t>сабақтарда</w:t>
            </w:r>
            <w:proofErr w:type="spellEnd"/>
            <w:r w:rsidRPr="00466BFF">
              <w:rPr>
                <w:sz w:val="20"/>
                <w:szCs w:val="20"/>
              </w:rPr>
              <w:t xml:space="preserve"> </w:t>
            </w:r>
            <w:proofErr w:type="spellStart"/>
            <w:r w:rsidRPr="00466BFF">
              <w:rPr>
                <w:sz w:val="20"/>
                <w:szCs w:val="20"/>
              </w:rPr>
              <w:t>жұмыс</w:t>
            </w:r>
            <w:proofErr w:type="spellEnd"/>
            <w:r w:rsidRPr="00466BFF">
              <w:rPr>
                <w:sz w:val="20"/>
                <w:szCs w:val="20"/>
              </w:rPr>
              <w:t xml:space="preserve"> </w:t>
            </w:r>
            <w:proofErr w:type="spellStart"/>
            <w:r w:rsidRPr="00466BFF">
              <w:rPr>
                <w:sz w:val="20"/>
                <w:szCs w:val="20"/>
              </w:rPr>
              <w:t>істеу</w:t>
            </w:r>
            <w:proofErr w:type="spellEnd"/>
            <w:r w:rsidRPr="00466BFF">
              <w:rPr>
                <w:sz w:val="20"/>
                <w:szCs w:val="20"/>
                <w:lang w:val="kk-KZ"/>
              </w:rPr>
              <w:t>і</w:t>
            </w:r>
          </w:p>
        </w:tc>
        <w:tc>
          <w:tcPr>
            <w:tcW w:w="2268" w:type="dxa"/>
            <w:tcBorders>
              <w:left w:val="single" w:sz="4" w:space="0" w:color="000000" w:themeColor="text1"/>
              <w:right w:val="single" w:sz="4" w:space="0" w:color="000000" w:themeColor="text1"/>
            </w:tcBorders>
          </w:tcPr>
          <w:p w:rsidR="007562C7" w:rsidRPr="00466BFF" w:rsidRDefault="007562C7" w:rsidP="008928F3">
            <w:pPr>
              <w:jc w:val="both"/>
              <w:rPr>
                <w:sz w:val="20"/>
                <w:szCs w:val="20"/>
                <w:lang w:val="kk-KZ"/>
              </w:rPr>
            </w:pPr>
            <w:r w:rsidRPr="00466BFF">
              <w:rPr>
                <w:sz w:val="20"/>
                <w:szCs w:val="20"/>
                <w:lang w:val="kk-KZ"/>
              </w:rPr>
              <w:t>20</w:t>
            </w:r>
          </w:p>
        </w:tc>
      </w:tr>
      <w:tr w:rsidR="00503DE9" w:rsidRPr="00466BFF" w:rsidTr="00503D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gridAfter w:val="1"/>
          <w:wAfter w:w="287" w:type="dxa"/>
          <w:trHeight w:val="181"/>
        </w:trPr>
        <w:tc>
          <w:tcPr>
            <w:tcW w:w="851" w:type="dxa"/>
            <w:gridSpan w:val="2"/>
            <w:tcBorders>
              <w:left w:val="single" w:sz="4" w:space="0" w:color="000000" w:themeColor="text1"/>
              <w:right w:val="single" w:sz="4" w:space="0" w:color="000000" w:themeColor="text1"/>
            </w:tcBorders>
          </w:tcPr>
          <w:p w:rsidR="00503DE9" w:rsidRPr="00466BFF" w:rsidRDefault="00503DE9" w:rsidP="008928F3">
            <w:pPr>
              <w:jc w:val="both"/>
              <w:rPr>
                <w:b/>
                <w:sz w:val="20"/>
                <w:szCs w:val="20"/>
                <w:highlight w:val="green"/>
              </w:rPr>
            </w:pPr>
            <w:r w:rsidRPr="00466BFF">
              <w:rPr>
                <w:sz w:val="20"/>
                <w:szCs w:val="20"/>
                <w:lang w:val="en-US"/>
              </w:rPr>
              <w:t>C</w:t>
            </w:r>
          </w:p>
        </w:tc>
        <w:tc>
          <w:tcPr>
            <w:tcW w:w="1276" w:type="dxa"/>
            <w:tcBorders>
              <w:left w:val="single" w:sz="4" w:space="0" w:color="000000" w:themeColor="text1"/>
              <w:right w:val="single" w:sz="4" w:space="0" w:color="000000" w:themeColor="text1"/>
            </w:tcBorders>
          </w:tcPr>
          <w:p w:rsidR="00503DE9" w:rsidRPr="00466BFF" w:rsidRDefault="00503DE9" w:rsidP="008928F3">
            <w:pPr>
              <w:jc w:val="both"/>
              <w:rPr>
                <w:b/>
                <w:sz w:val="20"/>
                <w:szCs w:val="20"/>
                <w:highlight w:val="green"/>
              </w:rPr>
            </w:pPr>
            <w:r w:rsidRPr="00466BFF">
              <w:rPr>
                <w:sz w:val="20"/>
                <w:szCs w:val="20"/>
              </w:rPr>
              <w:t>2,0</w:t>
            </w:r>
          </w:p>
        </w:tc>
        <w:tc>
          <w:tcPr>
            <w:tcW w:w="829" w:type="dxa"/>
            <w:gridSpan w:val="3"/>
            <w:tcBorders>
              <w:left w:val="single" w:sz="4" w:space="0" w:color="000000" w:themeColor="text1"/>
              <w:right w:val="single" w:sz="4" w:space="0" w:color="000000" w:themeColor="text1"/>
            </w:tcBorders>
          </w:tcPr>
          <w:p w:rsidR="00503DE9" w:rsidRPr="00466BFF" w:rsidRDefault="00503DE9" w:rsidP="008928F3">
            <w:pPr>
              <w:jc w:val="both"/>
              <w:rPr>
                <w:b/>
                <w:sz w:val="20"/>
                <w:szCs w:val="20"/>
                <w:highlight w:val="green"/>
              </w:rPr>
            </w:pPr>
            <w:r w:rsidRPr="00466BFF">
              <w:rPr>
                <w:sz w:val="20"/>
                <w:szCs w:val="20"/>
              </w:rPr>
              <w:t>65-69</w:t>
            </w:r>
          </w:p>
        </w:tc>
        <w:tc>
          <w:tcPr>
            <w:tcW w:w="2126" w:type="dxa"/>
            <w:vMerge w:val="restart"/>
            <w:tcBorders>
              <w:left w:val="single" w:sz="4" w:space="0" w:color="000000" w:themeColor="text1"/>
              <w:right w:val="single" w:sz="4" w:space="0" w:color="000000" w:themeColor="text1"/>
            </w:tcBorders>
          </w:tcPr>
          <w:p w:rsidR="00503DE9" w:rsidRPr="00466BFF" w:rsidRDefault="00503DE9" w:rsidP="008928F3">
            <w:pPr>
              <w:jc w:val="both"/>
              <w:rPr>
                <w:b/>
                <w:sz w:val="20"/>
                <w:szCs w:val="20"/>
                <w:highlight w:val="green"/>
                <w:lang w:val="kk-KZ"/>
              </w:rPr>
            </w:pPr>
            <w:r w:rsidRPr="00466BFF">
              <w:rPr>
                <w:sz w:val="20"/>
                <w:szCs w:val="20"/>
                <w:lang w:val="kk-KZ"/>
              </w:rPr>
              <w:t xml:space="preserve">Қанағаттанарлық </w:t>
            </w:r>
          </w:p>
        </w:tc>
        <w:tc>
          <w:tcPr>
            <w:tcW w:w="3140" w:type="dxa"/>
            <w:gridSpan w:val="2"/>
            <w:tcBorders>
              <w:left w:val="single" w:sz="4" w:space="0" w:color="000000" w:themeColor="text1"/>
              <w:right w:val="single" w:sz="4" w:space="0" w:color="000000" w:themeColor="text1"/>
            </w:tcBorders>
          </w:tcPr>
          <w:p w:rsidR="00503DE9" w:rsidRPr="00466BFF" w:rsidRDefault="00503DE9" w:rsidP="008928F3">
            <w:pPr>
              <w:jc w:val="both"/>
              <w:rPr>
                <w:sz w:val="20"/>
                <w:szCs w:val="20"/>
              </w:rPr>
            </w:pPr>
            <w:r w:rsidRPr="00466BFF">
              <w:rPr>
                <w:sz w:val="20"/>
                <w:szCs w:val="20"/>
                <w:lang w:val="kk-KZ"/>
              </w:rPr>
              <w:t>Өзіндік жұмысы</w:t>
            </w:r>
          </w:p>
        </w:tc>
        <w:tc>
          <w:tcPr>
            <w:tcW w:w="2268" w:type="dxa"/>
            <w:tcBorders>
              <w:left w:val="single" w:sz="4" w:space="0" w:color="000000" w:themeColor="text1"/>
              <w:right w:val="single" w:sz="4" w:space="0" w:color="000000" w:themeColor="text1"/>
            </w:tcBorders>
          </w:tcPr>
          <w:p w:rsidR="00503DE9" w:rsidRPr="00466BFF" w:rsidRDefault="00503DE9" w:rsidP="008928F3">
            <w:pPr>
              <w:jc w:val="both"/>
              <w:rPr>
                <w:sz w:val="20"/>
                <w:szCs w:val="20"/>
                <w:lang w:val="kk-KZ"/>
              </w:rPr>
            </w:pPr>
            <w:r w:rsidRPr="00466BFF">
              <w:rPr>
                <w:sz w:val="20"/>
                <w:szCs w:val="20"/>
              </w:rPr>
              <w:t>2</w:t>
            </w:r>
            <w:r w:rsidRPr="00466BFF">
              <w:rPr>
                <w:sz w:val="20"/>
                <w:szCs w:val="20"/>
                <w:lang w:val="kk-KZ"/>
              </w:rPr>
              <w:t>5</w:t>
            </w:r>
          </w:p>
        </w:tc>
      </w:tr>
      <w:tr w:rsidR="00503DE9" w:rsidRPr="00466BFF" w:rsidTr="00503D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gridAfter w:val="1"/>
          <w:wAfter w:w="287" w:type="dxa"/>
          <w:trHeight w:val="87"/>
        </w:trPr>
        <w:tc>
          <w:tcPr>
            <w:tcW w:w="851" w:type="dxa"/>
            <w:gridSpan w:val="2"/>
            <w:tcBorders>
              <w:left w:val="single" w:sz="4" w:space="0" w:color="000000" w:themeColor="text1"/>
              <w:right w:val="single" w:sz="4" w:space="0" w:color="000000" w:themeColor="text1"/>
            </w:tcBorders>
          </w:tcPr>
          <w:p w:rsidR="00503DE9" w:rsidRPr="00466BFF" w:rsidRDefault="00503DE9" w:rsidP="008928F3">
            <w:pPr>
              <w:jc w:val="both"/>
              <w:rPr>
                <w:b/>
                <w:sz w:val="20"/>
                <w:szCs w:val="20"/>
                <w:highlight w:val="green"/>
              </w:rPr>
            </w:pPr>
            <w:r w:rsidRPr="00466BFF">
              <w:rPr>
                <w:sz w:val="20"/>
                <w:szCs w:val="20"/>
                <w:lang w:val="en-US"/>
              </w:rPr>
              <w:t>C-</w:t>
            </w:r>
          </w:p>
        </w:tc>
        <w:tc>
          <w:tcPr>
            <w:tcW w:w="1276" w:type="dxa"/>
            <w:tcBorders>
              <w:left w:val="single" w:sz="4" w:space="0" w:color="000000" w:themeColor="text1"/>
              <w:right w:val="single" w:sz="4" w:space="0" w:color="000000" w:themeColor="text1"/>
            </w:tcBorders>
          </w:tcPr>
          <w:p w:rsidR="00503DE9" w:rsidRPr="00466BFF" w:rsidRDefault="00503DE9" w:rsidP="008928F3">
            <w:pPr>
              <w:jc w:val="both"/>
              <w:rPr>
                <w:b/>
                <w:sz w:val="20"/>
                <w:szCs w:val="20"/>
                <w:highlight w:val="green"/>
              </w:rPr>
            </w:pPr>
            <w:r w:rsidRPr="00466BFF">
              <w:rPr>
                <w:sz w:val="20"/>
                <w:szCs w:val="20"/>
              </w:rPr>
              <w:t>1,67</w:t>
            </w:r>
          </w:p>
        </w:tc>
        <w:tc>
          <w:tcPr>
            <w:tcW w:w="829" w:type="dxa"/>
            <w:gridSpan w:val="3"/>
            <w:tcBorders>
              <w:left w:val="single" w:sz="4" w:space="0" w:color="000000" w:themeColor="text1"/>
              <w:right w:val="single" w:sz="4" w:space="0" w:color="000000" w:themeColor="text1"/>
            </w:tcBorders>
          </w:tcPr>
          <w:p w:rsidR="00503DE9" w:rsidRPr="00466BFF" w:rsidRDefault="00503DE9" w:rsidP="008928F3">
            <w:pPr>
              <w:jc w:val="both"/>
              <w:rPr>
                <w:b/>
                <w:sz w:val="20"/>
                <w:szCs w:val="20"/>
                <w:highlight w:val="green"/>
              </w:rPr>
            </w:pPr>
            <w:r w:rsidRPr="00466BFF">
              <w:rPr>
                <w:sz w:val="20"/>
                <w:szCs w:val="20"/>
              </w:rPr>
              <w:t>60-64</w:t>
            </w:r>
          </w:p>
        </w:tc>
        <w:tc>
          <w:tcPr>
            <w:tcW w:w="2126" w:type="dxa"/>
            <w:vMerge/>
            <w:tcBorders>
              <w:left w:val="single" w:sz="4" w:space="0" w:color="000000" w:themeColor="text1"/>
              <w:right w:val="single" w:sz="4" w:space="0" w:color="000000" w:themeColor="text1"/>
            </w:tcBorders>
          </w:tcPr>
          <w:p w:rsidR="00503DE9" w:rsidRPr="00466BFF" w:rsidRDefault="00503DE9" w:rsidP="008928F3">
            <w:pPr>
              <w:jc w:val="both"/>
              <w:rPr>
                <w:b/>
                <w:sz w:val="20"/>
                <w:szCs w:val="20"/>
                <w:highlight w:val="green"/>
              </w:rPr>
            </w:pPr>
          </w:p>
        </w:tc>
        <w:tc>
          <w:tcPr>
            <w:tcW w:w="3140" w:type="dxa"/>
            <w:gridSpan w:val="2"/>
            <w:tcBorders>
              <w:left w:val="single" w:sz="4" w:space="0" w:color="000000" w:themeColor="text1"/>
              <w:right w:val="single" w:sz="4" w:space="0" w:color="000000" w:themeColor="text1"/>
            </w:tcBorders>
          </w:tcPr>
          <w:p w:rsidR="00503DE9" w:rsidRPr="00466BFF" w:rsidRDefault="00503DE9" w:rsidP="008928F3">
            <w:pPr>
              <w:jc w:val="both"/>
              <w:rPr>
                <w:sz w:val="20"/>
                <w:szCs w:val="20"/>
                <w:lang w:val="kk-KZ"/>
              </w:rPr>
            </w:pPr>
            <w:proofErr w:type="spellStart"/>
            <w:r w:rsidRPr="00466BFF">
              <w:rPr>
                <w:sz w:val="20"/>
                <w:szCs w:val="20"/>
              </w:rPr>
              <w:t>Жобалық</w:t>
            </w:r>
            <w:proofErr w:type="spellEnd"/>
            <w:r w:rsidRPr="00466BFF">
              <w:rPr>
                <w:sz w:val="20"/>
                <w:szCs w:val="20"/>
              </w:rPr>
              <w:t xml:space="preserve"> </w:t>
            </w:r>
            <w:proofErr w:type="spellStart"/>
            <w:r w:rsidRPr="00466BFF">
              <w:rPr>
                <w:sz w:val="20"/>
                <w:szCs w:val="20"/>
              </w:rPr>
              <w:t>және</w:t>
            </w:r>
            <w:proofErr w:type="spellEnd"/>
            <w:r w:rsidRPr="00466BFF">
              <w:rPr>
                <w:sz w:val="20"/>
                <w:szCs w:val="20"/>
              </w:rPr>
              <w:t xml:space="preserve"> </w:t>
            </w:r>
            <w:proofErr w:type="spellStart"/>
            <w:r w:rsidRPr="00466BFF">
              <w:rPr>
                <w:sz w:val="20"/>
                <w:szCs w:val="20"/>
              </w:rPr>
              <w:t>шығармашылық</w:t>
            </w:r>
            <w:proofErr w:type="spellEnd"/>
            <w:r w:rsidRPr="00466BFF">
              <w:rPr>
                <w:sz w:val="20"/>
                <w:szCs w:val="20"/>
              </w:rPr>
              <w:t xml:space="preserve"> </w:t>
            </w:r>
            <w:proofErr w:type="spellStart"/>
            <w:r w:rsidRPr="00466BFF">
              <w:rPr>
                <w:sz w:val="20"/>
                <w:szCs w:val="20"/>
              </w:rPr>
              <w:t>қызмет</w:t>
            </w:r>
            <w:proofErr w:type="spellEnd"/>
            <w:r w:rsidRPr="00466BFF">
              <w:rPr>
                <w:sz w:val="20"/>
                <w:szCs w:val="20"/>
                <w:lang w:val="kk-KZ"/>
              </w:rPr>
              <w:t>і</w:t>
            </w:r>
          </w:p>
        </w:tc>
        <w:tc>
          <w:tcPr>
            <w:tcW w:w="2268" w:type="dxa"/>
            <w:tcBorders>
              <w:left w:val="single" w:sz="4" w:space="0" w:color="000000" w:themeColor="text1"/>
              <w:right w:val="single" w:sz="4" w:space="0" w:color="000000" w:themeColor="text1"/>
            </w:tcBorders>
          </w:tcPr>
          <w:p w:rsidR="00503DE9" w:rsidRPr="00466BFF" w:rsidRDefault="00503DE9" w:rsidP="008928F3">
            <w:pPr>
              <w:jc w:val="both"/>
              <w:rPr>
                <w:sz w:val="20"/>
                <w:szCs w:val="20"/>
                <w:lang w:val="kk-KZ"/>
              </w:rPr>
            </w:pPr>
            <w:r w:rsidRPr="00466BFF">
              <w:rPr>
                <w:sz w:val="20"/>
                <w:szCs w:val="20"/>
                <w:lang w:val="kk-KZ"/>
              </w:rPr>
              <w:t>10</w:t>
            </w:r>
          </w:p>
        </w:tc>
      </w:tr>
      <w:tr w:rsidR="00503DE9" w:rsidRPr="00466BFF" w:rsidTr="00503D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gridAfter w:val="1"/>
          <w:wAfter w:w="287" w:type="dxa"/>
          <w:trHeight w:val="250"/>
        </w:trPr>
        <w:tc>
          <w:tcPr>
            <w:tcW w:w="851" w:type="dxa"/>
            <w:gridSpan w:val="2"/>
            <w:tcBorders>
              <w:left w:val="single" w:sz="4" w:space="0" w:color="000000" w:themeColor="text1"/>
              <w:bottom w:val="single" w:sz="4" w:space="0" w:color="auto"/>
              <w:right w:val="single" w:sz="4" w:space="0" w:color="000000" w:themeColor="text1"/>
            </w:tcBorders>
          </w:tcPr>
          <w:p w:rsidR="00503DE9" w:rsidRPr="00466BFF" w:rsidRDefault="00503DE9" w:rsidP="008928F3">
            <w:pPr>
              <w:jc w:val="both"/>
              <w:rPr>
                <w:b/>
                <w:sz w:val="20"/>
                <w:szCs w:val="20"/>
                <w:highlight w:val="green"/>
              </w:rPr>
            </w:pPr>
            <w:r w:rsidRPr="00466BFF">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503DE9" w:rsidRPr="00466BFF" w:rsidRDefault="00503DE9" w:rsidP="008928F3">
            <w:pPr>
              <w:jc w:val="both"/>
              <w:rPr>
                <w:b/>
                <w:sz w:val="20"/>
                <w:szCs w:val="20"/>
                <w:highlight w:val="green"/>
              </w:rPr>
            </w:pPr>
            <w:r w:rsidRPr="00466BFF">
              <w:rPr>
                <w:sz w:val="20"/>
                <w:szCs w:val="20"/>
              </w:rPr>
              <w:t>1,33</w:t>
            </w:r>
          </w:p>
        </w:tc>
        <w:tc>
          <w:tcPr>
            <w:tcW w:w="829" w:type="dxa"/>
            <w:gridSpan w:val="3"/>
            <w:tcBorders>
              <w:left w:val="single" w:sz="4" w:space="0" w:color="000000" w:themeColor="text1"/>
              <w:bottom w:val="single" w:sz="4" w:space="0" w:color="auto"/>
              <w:right w:val="single" w:sz="4" w:space="0" w:color="000000" w:themeColor="text1"/>
            </w:tcBorders>
          </w:tcPr>
          <w:p w:rsidR="00503DE9" w:rsidRPr="00466BFF" w:rsidRDefault="00503DE9" w:rsidP="008928F3">
            <w:pPr>
              <w:jc w:val="both"/>
              <w:rPr>
                <w:b/>
                <w:sz w:val="20"/>
                <w:szCs w:val="20"/>
                <w:highlight w:val="green"/>
              </w:rPr>
            </w:pPr>
            <w:r w:rsidRPr="00466BFF">
              <w:rPr>
                <w:sz w:val="20"/>
                <w:szCs w:val="20"/>
              </w:rPr>
              <w:t>55-59</w:t>
            </w:r>
          </w:p>
        </w:tc>
        <w:tc>
          <w:tcPr>
            <w:tcW w:w="2126" w:type="dxa"/>
            <w:vMerge/>
            <w:tcBorders>
              <w:left w:val="single" w:sz="4" w:space="0" w:color="000000" w:themeColor="text1"/>
              <w:right w:val="single" w:sz="4" w:space="0" w:color="000000" w:themeColor="text1"/>
            </w:tcBorders>
          </w:tcPr>
          <w:p w:rsidR="00503DE9" w:rsidRPr="00466BFF" w:rsidRDefault="00503DE9" w:rsidP="008928F3">
            <w:pPr>
              <w:jc w:val="both"/>
              <w:rPr>
                <w:sz w:val="20"/>
                <w:szCs w:val="20"/>
                <w:lang w:val="kk-KZ"/>
              </w:rPr>
            </w:pPr>
          </w:p>
        </w:tc>
        <w:tc>
          <w:tcPr>
            <w:tcW w:w="3140" w:type="dxa"/>
            <w:gridSpan w:val="2"/>
            <w:tcBorders>
              <w:left w:val="single" w:sz="4" w:space="0" w:color="000000" w:themeColor="text1"/>
              <w:bottom w:val="single" w:sz="4" w:space="0" w:color="auto"/>
              <w:right w:val="single" w:sz="4" w:space="0" w:color="000000" w:themeColor="text1"/>
            </w:tcBorders>
          </w:tcPr>
          <w:p w:rsidR="00503DE9" w:rsidRPr="00466BFF" w:rsidRDefault="00503DE9" w:rsidP="008928F3">
            <w:pPr>
              <w:jc w:val="both"/>
              <w:rPr>
                <w:sz w:val="20"/>
                <w:szCs w:val="20"/>
              </w:rPr>
            </w:pPr>
            <w:r w:rsidRPr="00466BFF">
              <w:rPr>
                <w:sz w:val="20"/>
                <w:szCs w:val="20"/>
                <w:lang w:val="kk-KZ"/>
              </w:rPr>
              <w:t xml:space="preserve">Қорытынды бақылау </w:t>
            </w:r>
            <w:r w:rsidRPr="00466BFF">
              <w:rPr>
                <w:sz w:val="20"/>
                <w:szCs w:val="20"/>
              </w:rPr>
              <w:t>(</w:t>
            </w:r>
            <w:r w:rsidRPr="00466BFF">
              <w:rPr>
                <w:sz w:val="20"/>
                <w:szCs w:val="20"/>
                <w:lang w:val="kk-KZ"/>
              </w:rPr>
              <w:t>емтиха</w:t>
            </w:r>
            <w:r w:rsidRPr="00466BFF">
              <w:rPr>
                <w:sz w:val="20"/>
                <w:szCs w:val="20"/>
              </w:rPr>
              <w:t>н)</w:t>
            </w:r>
          </w:p>
        </w:tc>
        <w:tc>
          <w:tcPr>
            <w:tcW w:w="2268" w:type="dxa"/>
            <w:tcBorders>
              <w:left w:val="single" w:sz="4" w:space="0" w:color="000000" w:themeColor="text1"/>
              <w:bottom w:val="single" w:sz="4" w:space="0" w:color="auto"/>
              <w:right w:val="single" w:sz="4" w:space="0" w:color="000000" w:themeColor="text1"/>
            </w:tcBorders>
          </w:tcPr>
          <w:p w:rsidR="00503DE9" w:rsidRPr="00466BFF" w:rsidRDefault="00503DE9" w:rsidP="008928F3">
            <w:pPr>
              <w:jc w:val="both"/>
              <w:rPr>
                <w:sz w:val="20"/>
                <w:szCs w:val="20"/>
              </w:rPr>
            </w:pPr>
            <w:r w:rsidRPr="00466BFF">
              <w:rPr>
                <w:sz w:val="20"/>
                <w:szCs w:val="20"/>
              </w:rPr>
              <w:t>40</w:t>
            </w:r>
          </w:p>
        </w:tc>
      </w:tr>
      <w:tr w:rsidR="00503DE9" w:rsidRPr="00466BFF" w:rsidTr="00503D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gridAfter w:val="1"/>
          <w:wAfter w:w="287" w:type="dxa"/>
          <w:trHeight w:val="146"/>
        </w:trPr>
        <w:tc>
          <w:tcPr>
            <w:tcW w:w="851" w:type="dxa"/>
            <w:gridSpan w:val="2"/>
            <w:tcBorders>
              <w:top w:val="single" w:sz="4" w:space="0" w:color="auto"/>
              <w:left w:val="single" w:sz="4" w:space="0" w:color="auto"/>
              <w:bottom w:val="single" w:sz="4" w:space="0" w:color="auto"/>
              <w:right w:val="single" w:sz="4" w:space="0" w:color="auto"/>
            </w:tcBorders>
          </w:tcPr>
          <w:p w:rsidR="00503DE9" w:rsidRPr="00466BFF" w:rsidRDefault="00503DE9" w:rsidP="008928F3">
            <w:pPr>
              <w:rPr>
                <w:sz w:val="20"/>
                <w:szCs w:val="20"/>
                <w:highlight w:val="green"/>
              </w:rPr>
            </w:pPr>
            <w:r w:rsidRPr="00466BFF">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503DE9" w:rsidRPr="00466BFF" w:rsidRDefault="00503DE9" w:rsidP="008928F3">
            <w:pPr>
              <w:rPr>
                <w:sz w:val="20"/>
                <w:szCs w:val="20"/>
                <w:highlight w:val="green"/>
              </w:rPr>
            </w:pPr>
            <w:r w:rsidRPr="00466BFF">
              <w:rPr>
                <w:sz w:val="20"/>
                <w:szCs w:val="20"/>
              </w:rPr>
              <w:t>1,0</w:t>
            </w:r>
          </w:p>
        </w:tc>
        <w:tc>
          <w:tcPr>
            <w:tcW w:w="829" w:type="dxa"/>
            <w:gridSpan w:val="3"/>
            <w:tcBorders>
              <w:top w:val="single" w:sz="4" w:space="0" w:color="auto"/>
              <w:left w:val="single" w:sz="4" w:space="0" w:color="auto"/>
              <w:bottom w:val="single" w:sz="4" w:space="0" w:color="auto"/>
              <w:right w:val="single" w:sz="4" w:space="0" w:color="000000" w:themeColor="text1"/>
            </w:tcBorders>
          </w:tcPr>
          <w:p w:rsidR="00503DE9" w:rsidRPr="00466BFF" w:rsidRDefault="00503DE9" w:rsidP="008928F3">
            <w:pPr>
              <w:rPr>
                <w:sz w:val="20"/>
                <w:szCs w:val="20"/>
                <w:highlight w:val="green"/>
              </w:rPr>
            </w:pPr>
            <w:r w:rsidRPr="00466BFF">
              <w:rPr>
                <w:sz w:val="20"/>
                <w:szCs w:val="20"/>
              </w:rPr>
              <w:t>50-54</w:t>
            </w:r>
          </w:p>
        </w:tc>
        <w:tc>
          <w:tcPr>
            <w:tcW w:w="2126" w:type="dxa"/>
            <w:vMerge/>
            <w:tcBorders>
              <w:left w:val="single" w:sz="4" w:space="0" w:color="000000" w:themeColor="text1"/>
              <w:right w:val="single" w:sz="4" w:space="0" w:color="000000" w:themeColor="text1"/>
            </w:tcBorders>
          </w:tcPr>
          <w:p w:rsidR="00503DE9" w:rsidRPr="00466BFF" w:rsidRDefault="00503DE9" w:rsidP="008928F3">
            <w:pPr>
              <w:rPr>
                <w:sz w:val="20"/>
                <w:szCs w:val="20"/>
                <w:highlight w:val="green"/>
              </w:rPr>
            </w:pPr>
          </w:p>
        </w:tc>
        <w:tc>
          <w:tcPr>
            <w:tcW w:w="3140" w:type="dxa"/>
            <w:gridSpan w:val="2"/>
            <w:vMerge w:val="restart"/>
            <w:tcBorders>
              <w:top w:val="single" w:sz="4" w:space="0" w:color="auto"/>
              <w:left w:val="single" w:sz="4" w:space="0" w:color="000000" w:themeColor="text1"/>
              <w:right w:val="single" w:sz="4" w:space="0" w:color="auto"/>
            </w:tcBorders>
          </w:tcPr>
          <w:p w:rsidR="00503DE9" w:rsidRPr="00466BFF" w:rsidRDefault="00503DE9" w:rsidP="008928F3">
            <w:pPr>
              <w:rPr>
                <w:sz w:val="20"/>
                <w:szCs w:val="20"/>
              </w:rPr>
            </w:pPr>
            <w:r w:rsidRPr="00466BFF">
              <w:rPr>
                <w:sz w:val="20"/>
                <w:szCs w:val="20"/>
                <w:lang w:val="kk-KZ"/>
              </w:rPr>
              <w:t>ЖИЫНТЫҒЫ</w:t>
            </w:r>
          </w:p>
        </w:tc>
        <w:tc>
          <w:tcPr>
            <w:tcW w:w="2268" w:type="dxa"/>
            <w:vMerge w:val="restart"/>
            <w:tcBorders>
              <w:top w:val="single" w:sz="4" w:space="0" w:color="auto"/>
              <w:left w:val="single" w:sz="4" w:space="0" w:color="auto"/>
              <w:right w:val="single" w:sz="4" w:space="0" w:color="auto"/>
            </w:tcBorders>
          </w:tcPr>
          <w:p w:rsidR="00503DE9" w:rsidRPr="00466BFF" w:rsidRDefault="00503DE9" w:rsidP="008928F3">
            <w:pPr>
              <w:rPr>
                <w:sz w:val="20"/>
                <w:szCs w:val="20"/>
              </w:rPr>
            </w:pPr>
            <w:r w:rsidRPr="00466BFF">
              <w:rPr>
                <w:sz w:val="20"/>
                <w:szCs w:val="20"/>
              </w:rPr>
              <w:t>100</w:t>
            </w:r>
          </w:p>
        </w:tc>
      </w:tr>
      <w:tr w:rsidR="00503DE9" w:rsidRPr="00466BFF" w:rsidTr="00503D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gridAfter w:val="1"/>
          <w:wAfter w:w="287" w:type="dxa"/>
          <w:trHeight w:val="146"/>
        </w:trPr>
        <w:tc>
          <w:tcPr>
            <w:tcW w:w="851" w:type="dxa"/>
            <w:gridSpan w:val="2"/>
            <w:tcBorders>
              <w:top w:val="single" w:sz="4" w:space="0" w:color="auto"/>
              <w:left w:val="single" w:sz="4" w:space="0" w:color="auto"/>
              <w:bottom w:val="single" w:sz="4" w:space="0" w:color="auto"/>
              <w:right w:val="single" w:sz="4" w:space="0" w:color="auto"/>
            </w:tcBorders>
          </w:tcPr>
          <w:p w:rsidR="00503DE9" w:rsidRPr="00503DE9" w:rsidRDefault="00503DE9" w:rsidP="008928F3">
            <w:pPr>
              <w:rPr>
                <w:sz w:val="20"/>
                <w:szCs w:val="20"/>
                <w:lang w:val="kk-KZ"/>
              </w:rPr>
            </w:pPr>
            <w:r w:rsidRPr="00FF50D0">
              <w:rPr>
                <w:color w:val="000000"/>
                <w:sz w:val="20"/>
                <w:szCs w:val="20"/>
              </w:rPr>
              <w:t>F</w:t>
            </w:r>
            <w:r>
              <w:rPr>
                <w:color w:val="000000"/>
                <w:sz w:val="20"/>
                <w:szCs w:val="20"/>
                <w:lang w:val="kk-KZ"/>
              </w:rPr>
              <w:t>Х</w:t>
            </w:r>
          </w:p>
        </w:tc>
        <w:tc>
          <w:tcPr>
            <w:tcW w:w="1276" w:type="dxa"/>
            <w:tcBorders>
              <w:top w:val="single" w:sz="4" w:space="0" w:color="auto"/>
              <w:left w:val="single" w:sz="4" w:space="0" w:color="auto"/>
              <w:bottom w:val="single" w:sz="4" w:space="0" w:color="auto"/>
              <w:right w:val="single" w:sz="4" w:space="0" w:color="auto"/>
            </w:tcBorders>
          </w:tcPr>
          <w:p w:rsidR="00503DE9" w:rsidRPr="00503DE9" w:rsidRDefault="00503DE9" w:rsidP="008928F3">
            <w:pPr>
              <w:rPr>
                <w:sz w:val="20"/>
                <w:szCs w:val="20"/>
                <w:lang w:val="kk-KZ"/>
              </w:rPr>
            </w:pPr>
            <w:r>
              <w:rPr>
                <w:sz w:val="20"/>
                <w:szCs w:val="20"/>
                <w:lang w:val="kk-KZ"/>
              </w:rPr>
              <w:t>0,5</w:t>
            </w:r>
          </w:p>
        </w:tc>
        <w:tc>
          <w:tcPr>
            <w:tcW w:w="829" w:type="dxa"/>
            <w:gridSpan w:val="3"/>
            <w:tcBorders>
              <w:top w:val="single" w:sz="4" w:space="0" w:color="auto"/>
              <w:left w:val="single" w:sz="4" w:space="0" w:color="auto"/>
              <w:bottom w:val="single" w:sz="4" w:space="0" w:color="auto"/>
              <w:right w:val="single" w:sz="4" w:space="0" w:color="auto"/>
            </w:tcBorders>
          </w:tcPr>
          <w:p w:rsidR="00503DE9" w:rsidRPr="00503DE9" w:rsidRDefault="00503DE9" w:rsidP="008928F3">
            <w:pPr>
              <w:rPr>
                <w:sz w:val="20"/>
                <w:szCs w:val="20"/>
                <w:lang w:val="kk-KZ"/>
              </w:rPr>
            </w:pPr>
            <w:r>
              <w:rPr>
                <w:sz w:val="20"/>
                <w:szCs w:val="20"/>
                <w:lang w:val="kk-KZ"/>
              </w:rPr>
              <w:t>25-49</w:t>
            </w:r>
          </w:p>
        </w:tc>
        <w:tc>
          <w:tcPr>
            <w:tcW w:w="2126" w:type="dxa"/>
            <w:vMerge w:val="restart"/>
            <w:tcBorders>
              <w:right w:val="single" w:sz="4" w:space="0" w:color="000000" w:themeColor="text1"/>
            </w:tcBorders>
          </w:tcPr>
          <w:p w:rsidR="00503DE9" w:rsidRPr="00466BFF" w:rsidRDefault="00503DE9" w:rsidP="008928F3">
            <w:pPr>
              <w:rPr>
                <w:sz w:val="20"/>
                <w:szCs w:val="20"/>
                <w:highlight w:val="green"/>
              </w:rPr>
            </w:pPr>
            <w:r w:rsidRPr="00466BFF">
              <w:rPr>
                <w:sz w:val="20"/>
                <w:szCs w:val="20"/>
                <w:lang w:val="kk-KZ"/>
              </w:rPr>
              <w:t>Қанағаттанарлықсыз</w:t>
            </w:r>
          </w:p>
        </w:tc>
        <w:tc>
          <w:tcPr>
            <w:tcW w:w="3140" w:type="dxa"/>
            <w:gridSpan w:val="2"/>
            <w:vMerge/>
            <w:tcBorders>
              <w:left w:val="single" w:sz="4" w:space="0" w:color="000000" w:themeColor="text1"/>
              <w:right w:val="single" w:sz="4" w:space="0" w:color="auto"/>
            </w:tcBorders>
          </w:tcPr>
          <w:p w:rsidR="00503DE9" w:rsidRPr="00466BFF" w:rsidRDefault="00503DE9" w:rsidP="008928F3">
            <w:pPr>
              <w:rPr>
                <w:sz w:val="20"/>
                <w:szCs w:val="20"/>
                <w:lang w:val="kk-KZ"/>
              </w:rPr>
            </w:pPr>
          </w:p>
        </w:tc>
        <w:tc>
          <w:tcPr>
            <w:tcW w:w="2268" w:type="dxa"/>
            <w:vMerge/>
            <w:tcBorders>
              <w:left w:val="single" w:sz="4" w:space="0" w:color="auto"/>
              <w:right w:val="single" w:sz="4" w:space="0" w:color="auto"/>
            </w:tcBorders>
          </w:tcPr>
          <w:p w:rsidR="00503DE9" w:rsidRPr="00466BFF" w:rsidRDefault="00503DE9" w:rsidP="008928F3">
            <w:pPr>
              <w:rPr>
                <w:sz w:val="20"/>
                <w:szCs w:val="20"/>
              </w:rPr>
            </w:pPr>
          </w:p>
        </w:tc>
      </w:tr>
      <w:tr w:rsidR="00503DE9" w:rsidRPr="00466BFF" w:rsidTr="00503D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gridAfter w:val="1"/>
          <w:wAfter w:w="287" w:type="dxa"/>
          <w:trHeight w:val="146"/>
        </w:trPr>
        <w:tc>
          <w:tcPr>
            <w:tcW w:w="851" w:type="dxa"/>
            <w:gridSpan w:val="2"/>
            <w:tcBorders>
              <w:top w:val="single" w:sz="4" w:space="0" w:color="auto"/>
              <w:left w:val="single" w:sz="4" w:space="0" w:color="auto"/>
              <w:bottom w:val="single" w:sz="4" w:space="0" w:color="auto"/>
              <w:right w:val="single" w:sz="4" w:space="0" w:color="auto"/>
            </w:tcBorders>
          </w:tcPr>
          <w:p w:rsidR="00503DE9" w:rsidRPr="00466BFF" w:rsidRDefault="00503DE9" w:rsidP="008928F3">
            <w:pPr>
              <w:rPr>
                <w:sz w:val="20"/>
                <w:szCs w:val="20"/>
              </w:rPr>
            </w:pPr>
            <w:r w:rsidRPr="00FF50D0">
              <w:rPr>
                <w:color w:val="000000"/>
                <w:sz w:val="20"/>
                <w:szCs w:val="20"/>
              </w:rPr>
              <w:t>F</w:t>
            </w:r>
          </w:p>
        </w:tc>
        <w:tc>
          <w:tcPr>
            <w:tcW w:w="1276" w:type="dxa"/>
            <w:tcBorders>
              <w:top w:val="single" w:sz="4" w:space="0" w:color="auto"/>
              <w:left w:val="single" w:sz="4" w:space="0" w:color="auto"/>
              <w:bottom w:val="single" w:sz="4" w:space="0" w:color="auto"/>
              <w:right w:val="single" w:sz="4" w:space="0" w:color="auto"/>
            </w:tcBorders>
          </w:tcPr>
          <w:p w:rsidR="00503DE9" w:rsidRPr="00503DE9" w:rsidRDefault="00503DE9" w:rsidP="008928F3">
            <w:pPr>
              <w:rPr>
                <w:sz w:val="20"/>
                <w:szCs w:val="20"/>
                <w:lang w:val="kk-KZ"/>
              </w:rPr>
            </w:pPr>
            <w:r>
              <w:rPr>
                <w:sz w:val="20"/>
                <w:szCs w:val="20"/>
                <w:lang w:val="kk-KZ"/>
              </w:rPr>
              <w:t>0</w:t>
            </w:r>
          </w:p>
        </w:tc>
        <w:tc>
          <w:tcPr>
            <w:tcW w:w="829" w:type="dxa"/>
            <w:gridSpan w:val="3"/>
            <w:tcBorders>
              <w:top w:val="single" w:sz="4" w:space="0" w:color="auto"/>
              <w:left w:val="single" w:sz="4" w:space="0" w:color="auto"/>
              <w:bottom w:val="single" w:sz="4" w:space="0" w:color="auto"/>
              <w:right w:val="single" w:sz="4" w:space="0" w:color="auto"/>
            </w:tcBorders>
          </w:tcPr>
          <w:p w:rsidR="00503DE9" w:rsidRPr="00503DE9" w:rsidRDefault="00503DE9" w:rsidP="008928F3">
            <w:pPr>
              <w:rPr>
                <w:sz w:val="20"/>
                <w:szCs w:val="20"/>
                <w:lang w:val="kk-KZ"/>
              </w:rPr>
            </w:pPr>
            <w:r>
              <w:rPr>
                <w:sz w:val="20"/>
                <w:szCs w:val="20"/>
                <w:lang w:val="kk-KZ"/>
              </w:rPr>
              <w:t>0-24</w:t>
            </w:r>
          </w:p>
        </w:tc>
        <w:tc>
          <w:tcPr>
            <w:tcW w:w="2126" w:type="dxa"/>
            <w:vMerge/>
            <w:tcBorders>
              <w:right w:val="single" w:sz="4" w:space="0" w:color="000000" w:themeColor="text1"/>
            </w:tcBorders>
          </w:tcPr>
          <w:p w:rsidR="00503DE9" w:rsidRPr="00466BFF" w:rsidRDefault="00503DE9" w:rsidP="008928F3">
            <w:pPr>
              <w:rPr>
                <w:sz w:val="20"/>
                <w:szCs w:val="20"/>
                <w:highlight w:val="green"/>
              </w:rPr>
            </w:pPr>
          </w:p>
        </w:tc>
        <w:tc>
          <w:tcPr>
            <w:tcW w:w="3140" w:type="dxa"/>
            <w:gridSpan w:val="2"/>
            <w:vMerge/>
            <w:tcBorders>
              <w:left w:val="single" w:sz="4" w:space="0" w:color="000000" w:themeColor="text1"/>
              <w:bottom w:val="single" w:sz="4" w:space="0" w:color="auto"/>
              <w:right w:val="single" w:sz="4" w:space="0" w:color="auto"/>
            </w:tcBorders>
          </w:tcPr>
          <w:p w:rsidR="00503DE9" w:rsidRPr="00466BFF" w:rsidRDefault="00503DE9" w:rsidP="008928F3">
            <w:pPr>
              <w:rPr>
                <w:sz w:val="20"/>
                <w:szCs w:val="20"/>
                <w:lang w:val="kk-KZ"/>
              </w:rPr>
            </w:pPr>
          </w:p>
        </w:tc>
        <w:tc>
          <w:tcPr>
            <w:tcW w:w="2268" w:type="dxa"/>
            <w:vMerge/>
            <w:tcBorders>
              <w:left w:val="single" w:sz="4" w:space="0" w:color="auto"/>
              <w:bottom w:val="single" w:sz="4" w:space="0" w:color="auto"/>
              <w:right w:val="single" w:sz="4" w:space="0" w:color="auto"/>
            </w:tcBorders>
          </w:tcPr>
          <w:p w:rsidR="00503DE9" w:rsidRPr="00466BFF" w:rsidRDefault="00503DE9" w:rsidP="008928F3">
            <w:pPr>
              <w:rPr>
                <w:sz w:val="20"/>
                <w:szCs w:val="20"/>
              </w:rPr>
            </w:pPr>
          </w:p>
        </w:tc>
      </w:tr>
      <w:tr w:rsidR="007562C7" w:rsidRPr="00466BFF" w:rsidTr="007562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gridAfter w:val="1"/>
          <w:wAfter w:w="287" w:type="dxa"/>
          <w:trHeight w:val="58"/>
        </w:trPr>
        <w:tc>
          <w:tcPr>
            <w:tcW w:w="10490" w:type="dxa"/>
            <w:gridSpan w:val="10"/>
            <w:tcBorders>
              <w:top w:val="single" w:sz="4" w:space="0" w:color="auto"/>
              <w:left w:val="single" w:sz="4" w:space="0" w:color="000000" w:themeColor="text1"/>
              <w:bottom w:val="single" w:sz="4" w:space="0" w:color="000000" w:themeColor="text1"/>
              <w:right w:val="single" w:sz="4" w:space="0" w:color="000000" w:themeColor="text1"/>
            </w:tcBorders>
            <w:shd w:val="clear" w:color="auto" w:fill="D9E2F3" w:themeFill="accent1" w:themeFillTint="33"/>
          </w:tcPr>
          <w:p w:rsidR="007562C7" w:rsidRPr="00466BFF" w:rsidRDefault="007562C7" w:rsidP="008928F3">
            <w:pPr>
              <w:tabs>
                <w:tab w:val="left" w:pos="1276"/>
              </w:tabs>
              <w:jc w:val="center"/>
              <w:rPr>
                <w:b/>
                <w:sz w:val="20"/>
                <w:szCs w:val="20"/>
              </w:rPr>
            </w:pPr>
          </w:p>
          <w:p w:rsidR="007562C7" w:rsidRPr="00466BFF" w:rsidRDefault="007562C7" w:rsidP="008928F3">
            <w:pPr>
              <w:jc w:val="center"/>
              <w:rPr>
                <w:b/>
                <w:bCs/>
                <w:sz w:val="20"/>
                <w:szCs w:val="20"/>
              </w:rPr>
            </w:pPr>
            <w:proofErr w:type="spellStart"/>
            <w:r w:rsidRPr="00466BFF">
              <w:rPr>
                <w:b/>
                <w:bCs/>
                <w:sz w:val="20"/>
                <w:szCs w:val="20"/>
              </w:rPr>
              <w:t>Оқу</w:t>
            </w:r>
            <w:proofErr w:type="spellEnd"/>
            <w:r w:rsidRPr="00466BFF">
              <w:rPr>
                <w:b/>
                <w:bCs/>
                <w:sz w:val="20"/>
                <w:szCs w:val="20"/>
              </w:rPr>
              <w:t xml:space="preserve"> </w:t>
            </w:r>
            <w:proofErr w:type="spellStart"/>
            <w:r w:rsidRPr="00466BFF">
              <w:rPr>
                <w:b/>
                <w:bCs/>
                <w:sz w:val="20"/>
                <w:szCs w:val="20"/>
              </w:rPr>
              <w:t>курсының</w:t>
            </w:r>
            <w:proofErr w:type="spellEnd"/>
            <w:r w:rsidRPr="00466BFF">
              <w:rPr>
                <w:b/>
                <w:bCs/>
                <w:sz w:val="20"/>
                <w:szCs w:val="20"/>
              </w:rPr>
              <w:t xml:space="preserve"> </w:t>
            </w:r>
            <w:proofErr w:type="spellStart"/>
            <w:r w:rsidRPr="00466BFF">
              <w:rPr>
                <w:b/>
                <w:bCs/>
                <w:sz w:val="20"/>
                <w:szCs w:val="20"/>
              </w:rPr>
              <w:t>мазмұнын</w:t>
            </w:r>
            <w:proofErr w:type="spellEnd"/>
            <w:r w:rsidRPr="00466BFF">
              <w:rPr>
                <w:b/>
                <w:bCs/>
                <w:sz w:val="20"/>
                <w:szCs w:val="20"/>
              </w:rPr>
              <w:t xml:space="preserve"> </w:t>
            </w:r>
            <w:proofErr w:type="spellStart"/>
            <w:r w:rsidRPr="00466BFF">
              <w:rPr>
                <w:b/>
                <w:bCs/>
                <w:sz w:val="20"/>
                <w:szCs w:val="20"/>
              </w:rPr>
              <w:t>іске</w:t>
            </w:r>
            <w:proofErr w:type="spellEnd"/>
            <w:r w:rsidRPr="00466BFF">
              <w:rPr>
                <w:b/>
                <w:bCs/>
                <w:sz w:val="20"/>
                <w:szCs w:val="20"/>
              </w:rPr>
              <w:t xml:space="preserve"> </w:t>
            </w:r>
            <w:proofErr w:type="spellStart"/>
            <w:r w:rsidRPr="00466BFF">
              <w:rPr>
                <w:b/>
                <w:bCs/>
                <w:sz w:val="20"/>
                <w:szCs w:val="20"/>
              </w:rPr>
              <w:t>асыру</w:t>
            </w:r>
            <w:proofErr w:type="spellEnd"/>
            <w:r w:rsidRPr="00466BFF">
              <w:rPr>
                <w:b/>
                <w:bCs/>
                <w:sz w:val="20"/>
                <w:szCs w:val="20"/>
              </w:rPr>
              <w:t xml:space="preserve"> </w:t>
            </w:r>
            <w:proofErr w:type="spellStart"/>
            <w:r w:rsidRPr="00466BFF">
              <w:rPr>
                <w:b/>
                <w:bCs/>
                <w:sz w:val="20"/>
                <w:szCs w:val="20"/>
              </w:rPr>
              <w:t>күнтізбесі</w:t>
            </w:r>
            <w:proofErr w:type="spellEnd"/>
            <w:r w:rsidRPr="00466BFF">
              <w:rPr>
                <w:b/>
                <w:bCs/>
                <w:sz w:val="20"/>
                <w:szCs w:val="20"/>
              </w:rPr>
              <w:t xml:space="preserve"> (</w:t>
            </w:r>
            <w:proofErr w:type="spellStart"/>
            <w:r w:rsidRPr="00466BFF">
              <w:rPr>
                <w:b/>
                <w:bCs/>
                <w:sz w:val="20"/>
                <w:szCs w:val="20"/>
              </w:rPr>
              <w:t>кестесі</w:t>
            </w:r>
            <w:proofErr w:type="spellEnd"/>
            <w:proofErr w:type="gramStart"/>
            <w:r w:rsidRPr="00466BFF">
              <w:rPr>
                <w:b/>
                <w:bCs/>
                <w:sz w:val="20"/>
                <w:szCs w:val="20"/>
              </w:rPr>
              <w:t>).</w:t>
            </w:r>
            <w:proofErr w:type="spellStart"/>
            <w:r w:rsidRPr="00466BFF">
              <w:rPr>
                <w:b/>
                <w:bCs/>
                <w:sz w:val="20"/>
                <w:szCs w:val="20"/>
              </w:rPr>
              <w:t>Оқыту</w:t>
            </w:r>
            <w:proofErr w:type="spellEnd"/>
            <w:r w:rsidRPr="00466BFF">
              <w:rPr>
                <w:b/>
                <w:bCs/>
                <w:sz w:val="20"/>
                <w:szCs w:val="20"/>
                <w:lang w:val="kk-KZ"/>
              </w:rPr>
              <w:t>дың</w:t>
            </w:r>
            <w:proofErr w:type="gramEnd"/>
            <w:r w:rsidRPr="00466BFF">
              <w:rPr>
                <w:b/>
                <w:bCs/>
                <w:sz w:val="20"/>
                <w:szCs w:val="20"/>
                <w:lang w:val="kk-KZ"/>
              </w:rPr>
              <w:t xml:space="preserve"> </w:t>
            </w:r>
            <w:proofErr w:type="spellStart"/>
            <w:r w:rsidRPr="00466BFF">
              <w:rPr>
                <w:b/>
                <w:bCs/>
                <w:sz w:val="20"/>
                <w:szCs w:val="20"/>
              </w:rPr>
              <w:t>және</w:t>
            </w:r>
            <w:proofErr w:type="spellEnd"/>
            <w:r w:rsidRPr="00466BFF">
              <w:rPr>
                <w:b/>
                <w:bCs/>
                <w:sz w:val="20"/>
                <w:szCs w:val="20"/>
                <w:lang w:val="kk-KZ"/>
              </w:rPr>
              <w:t xml:space="preserve"> білім берудің</w:t>
            </w:r>
            <w:r w:rsidRPr="00466BFF">
              <w:rPr>
                <w:b/>
                <w:bCs/>
                <w:sz w:val="20"/>
                <w:szCs w:val="20"/>
              </w:rPr>
              <w:t xml:space="preserve"> </w:t>
            </w:r>
            <w:proofErr w:type="spellStart"/>
            <w:r w:rsidRPr="00466BFF">
              <w:rPr>
                <w:b/>
                <w:bCs/>
                <w:sz w:val="20"/>
                <w:szCs w:val="20"/>
              </w:rPr>
              <w:t>әдістері</w:t>
            </w:r>
            <w:proofErr w:type="spellEnd"/>
            <w:r w:rsidRPr="00466BFF">
              <w:rPr>
                <w:b/>
                <w:bCs/>
                <w:sz w:val="20"/>
                <w:szCs w:val="20"/>
              </w:rPr>
              <w:t>.</w:t>
            </w:r>
          </w:p>
          <w:p w:rsidR="007562C7" w:rsidRPr="00466BFF" w:rsidRDefault="007562C7" w:rsidP="008928F3">
            <w:pPr>
              <w:jc w:val="center"/>
              <w:rPr>
                <w:b/>
                <w:sz w:val="20"/>
                <w:szCs w:val="20"/>
              </w:rPr>
            </w:pPr>
          </w:p>
        </w:tc>
      </w:tr>
    </w:tbl>
    <w:p w:rsidR="007562C7" w:rsidRPr="00466BFF" w:rsidRDefault="007562C7" w:rsidP="007562C7">
      <w:pPr>
        <w:rPr>
          <w:vanish/>
          <w:sz w:val="20"/>
          <w:szCs w:val="20"/>
        </w:rPr>
      </w:pPr>
    </w:p>
    <w:p w:rsidR="007562C7" w:rsidRPr="00466BFF" w:rsidRDefault="007562C7" w:rsidP="007562C7">
      <w:pPr>
        <w:rPr>
          <w:b/>
          <w:spacing w:val="-1"/>
          <w:sz w:val="20"/>
          <w:szCs w:val="20"/>
          <w:lang w:val="kk-KZ"/>
        </w:rPr>
      </w:pP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4"/>
        <w:gridCol w:w="6804"/>
        <w:gridCol w:w="992"/>
        <w:gridCol w:w="2338"/>
      </w:tblGrid>
      <w:tr w:rsidR="007562C7" w:rsidRPr="00466BFF" w:rsidTr="008928F3">
        <w:trPr>
          <w:jc w:val="center"/>
        </w:trPr>
        <w:tc>
          <w:tcPr>
            <w:tcW w:w="106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tabs>
                <w:tab w:val="left" w:pos="1276"/>
              </w:tabs>
              <w:jc w:val="center"/>
              <w:rPr>
                <w:b/>
                <w:sz w:val="20"/>
                <w:szCs w:val="20"/>
                <w:lang w:val="kk-KZ"/>
              </w:rPr>
            </w:pPr>
            <w:r w:rsidRPr="00466BFF">
              <w:rPr>
                <w:b/>
                <w:sz w:val="20"/>
                <w:szCs w:val="20"/>
                <w:lang w:val="kk-KZ"/>
              </w:rPr>
              <w:t>Апта</w:t>
            </w:r>
          </w:p>
        </w:tc>
        <w:tc>
          <w:tcPr>
            <w:tcW w:w="680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tabs>
                <w:tab w:val="left" w:pos="1276"/>
              </w:tabs>
              <w:rPr>
                <w:b/>
                <w:sz w:val="20"/>
                <w:szCs w:val="20"/>
                <w:lang w:val="kk-KZ"/>
              </w:rPr>
            </w:pPr>
            <w:r w:rsidRPr="00466BFF">
              <w:rPr>
                <w:b/>
                <w:sz w:val="20"/>
                <w:szCs w:val="20"/>
                <w:lang w:val="kk-KZ"/>
              </w:rPr>
              <w:t>Тақырып атауы</w:t>
            </w:r>
          </w:p>
        </w:tc>
        <w:tc>
          <w:tcPr>
            <w:tcW w:w="992"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tabs>
                <w:tab w:val="left" w:pos="1276"/>
              </w:tabs>
              <w:rPr>
                <w:b/>
                <w:sz w:val="20"/>
                <w:szCs w:val="20"/>
                <w:lang w:val="kk-KZ"/>
              </w:rPr>
            </w:pPr>
            <w:r w:rsidRPr="00466BFF">
              <w:rPr>
                <w:b/>
                <w:sz w:val="20"/>
                <w:szCs w:val="20"/>
                <w:lang w:val="kk-KZ"/>
              </w:rPr>
              <w:t>Сағат саны</w:t>
            </w:r>
          </w:p>
        </w:tc>
        <w:tc>
          <w:tcPr>
            <w:tcW w:w="2338"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tabs>
                <w:tab w:val="left" w:pos="1276"/>
              </w:tabs>
              <w:jc w:val="center"/>
              <w:rPr>
                <w:b/>
                <w:sz w:val="20"/>
                <w:szCs w:val="20"/>
                <w:lang w:val="kk-KZ"/>
              </w:rPr>
            </w:pPr>
            <w:r w:rsidRPr="00466BFF">
              <w:rPr>
                <w:b/>
                <w:sz w:val="20"/>
                <w:szCs w:val="20"/>
              </w:rPr>
              <w:t>Мак</w:t>
            </w:r>
            <w:r w:rsidRPr="00466BFF">
              <w:rPr>
                <w:b/>
                <w:sz w:val="20"/>
                <w:szCs w:val="20"/>
                <w:lang w:val="kk-KZ"/>
              </w:rPr>
              <w:t>сималды балл</w:t>
            </w:r>
          </w:p>
        </w:tc>
      </w:tr>
      <w:tr w:rsidR="007562C7" w:rsidRPr="00466BFF" w:rsidTr="008928F3">
        <w:trPr>
          <w:trHeight w:val="403"/>
          <w:jc w:val="center"/>
        </w:trPr>
        <w:tc>
          <w:tcPr>
            <w:tcW w:w="106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tabs>
                <w:tab w:val="left" w:pos="1276"/>
              </w:tabs>
              <w:jc w:val="center"/>
              <w:rPr>
                <w:sz w:val="20"/>
                <w:szCs w:val="20"/>
                <w:lang w:val="kk-KZ"/>
              </w:rPr>
            </w:pPr>
            <w:r w:rsidRPr="00466BFF">
              <w:rPr>
                <w:sz w:val="20"/>
                <w:szCs w:val="20"/>
                <w:lang w:val="kk-KZ"/>
              </w:rPr>
              <w:t>1</w:t>
            </w:r>
          </w:p>
        </w:tc>
        <w:tc>
          <w:tcPr>
            <w:tcW w:w="680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shd w:val="clear" w:color="auto" w:fill="FFFFFF"/>
              <w:jc w:val="both"/>
              <w:rPr>
                <w:bCs/>
                <w:sz w:val="20"/>
                <w:szCs w:val="20"/>
                <w:lang w:val="kk-KZ"/>
              </w:rPr>
            </w:pPr>
            <w:r w:rsidRPr="00466BFF">
              <w:rPr>
                <w:bCs/>
                <w:sz w:val="20"/>
                <w:szCs w:val="20"/>
                <w:lang w:val="kk-KZ" w:eastAsia="ar-SA"/>
              </w:rPr>
              <w:t>Дәріс 1.</w:t>
            </w:r>
            <w:bookmarkStart w:id="0" w:name="_Hlk83101805"/>
            <w:r w:rsidRPr="00466BFF">
              <w:rPr>
                <w:bCs/>
                <w:sz w:val="20"/>
                <w:szCs w:val="20"/>
                <w:lang w:val="kk-KZ"/>
              </w:rPr>
              <w:t xml:space="preserve">Постмодернизм философиясы және оның қалыптасуының алғышарттары </w:t>
            </w:r>
            <w:bookmarkEnd w:id="0"/>
          </w:p>
        </w:tc>
        <w:tc>
          <w:tcPr>
            <w:tcW w:w="992" w:type="dxa"/>
            <w:tcBorders>
              <w:top w:val="single" w:sz="4" w:space="0" w:color="000000"/>
              <w:left w:val="single" w:sz="4" w:space="0" w:color="auto"/>
              <w:bottom w:val="single" w:sz="4" w:space="0" w:color="000000"/>
              <w:right w:val="single" w:sz="4" w:space="0" w:color="auto"/>
            </w:tcBorders>
            <w:hideMark/>
          </w:tcPr>
          <w:p w:rsidR="007562C7" w:rsidRPr="00466BFF" w:rsidRDefault="007562C7" w:rsidP="008928F3">
            <w:pPr>
              <w:tabs>
                <w:tab w:val="left" w:pos="1276"/>
              </w:tabs>
              <w:jc w:val="center"/>
              <w:rPr>
                <w:sz w:val="20"/>
                <w:szCs w:val="20"/>
                <w:lang w:eastAsia="en-US"/>
              </w:rPr>
            </w:pPr>
            <w:r w:rsidRPr="00466BFF">
              <w:rPr>
                <w:sz w:val="20"/>
                <w:szCs w:val="20"/>
              </w:rPr>
              <w:t>1</w:t>
            </w:r>
          </w:p>
        </w:tc>
        <w:tc>
          <w:tcPr>
            <w:tcW w:w="2338"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tabs>
                <w:tab w:val="left" w:pos="1276"/>
              </w:tabs>
              <w:jc w:val="center"/>
              <w:rPr>
                <w:sz w:val="20"/>
                <w:szCs w:val="20"/>
                <w:lang w:val="kk-KZ"/>
              </w:rPr>
            </w:pPr>
            <w:r w:rsidRPr="00466BFF">
              <w:rPr>
                <w:sz w:val="20"/>
                <w:szCs w:val="20"/>
                <w:lang w:val="kk-KZ"/>
              </w:rPr>
              <w:t>3</w:t>
            </w:r>
          </w:p>
        </w:tc>
      </w:tr>
      <w:tr w:rsidR="007562C7" w:rsidRPr="00466BFF" w:rsidTr="008928F3">
        <w:trPr>
          <w:trHeight w:val="403"/>
          <w:jc w:val="center"/>
        </w:trPr>
        <w:tc>
          <w:tcPr>
            <w:tcW w:w="1064" w:type="dxa"/>
            <w:tcBorders>
              <w:top w:val="single" w:sz="4" w:space="0" w:color="000000"/>
              <w:left w:val="single" w:sz="4" w:space="0" w:color="000000"/>
              <w:bottom w:val="single" w:sz="4" w:space="0" w:color="000000"/>
              <w:right w:val="single" w:sz="4" w:space="0" w:color="000000"/>
            </w:tcBorders>
          </w:tcPr>
          <w:p w:rsidR="007562C7" w:rsidRPr="00466BFF" w:rsidRDefault="007562C7" w:rsidP="008928F3">
            <w:pPr>
              <w:tabs>
                <w:tab w:val="left" w:pos="1276"/>
              </w:tabs>
              <w:jc w:val="center"/>
              <w:rPr>
                <w:sz w:val="20"/>
                <w:szCs w:val="20"/>
                <w:lang w:val="kk-KZ"/>
              </w:rPr>
            </w:pPr>
            <w:r w:rsidRPr="00466BFF">
              <w:rPr>
                <w:sz w:val="20"/>
                <w:szCs w:val="20"/>
                <w:lang w:val="kk-KZ"/>
              </w:rPr>
              <w:t>1</w:t>
            </w:r>
          </w:p>
        </w:tc>
        <w:tc>
          <w:tcPr>
            <w:tcW w:w="6804" w:type="dxa"/>
            <w:tcBorders>
              <w:top w:val="single" w:sz="4" w:space="0" w:color="000000"/>
              <w:left w:val="single" w:sz="4" w:space="0" w:color="000000"/>
              <w:bottom w:val="single" w:sz="4" w:space="0" w:color="000000"/>
              <w:right w:val="single" w:sz="4" w:space="0" w:color="000000"/>
            </w:tcBorders>
          </w:tcPr>
          <w:p w:rsidR="007562C7" w:rsidRPr="00466BFF" w:rsidRDefault="007562C7" w:rsidP="008928F3">
            <w:pPr>
              <w:snapToGrid w:val="0"/>
              <w:jc w:val="both"/>
              <w:rPr>
                <w:sz w:val="20"/>
                <w:szCs w:val="20"/>
                <w:lang w:val="kk-KZ" w:eastAsia="ar-SA"/>
              </w:rPr>
            </w:pPr>
            <w:r w:rsidRPr="00466BFF">
              <w:rPr>
                <w:sz w:val="20"/>
                <w:szCs w:val="20"/>
                <w:lang w:val="kk-KZ" w:eastAsia="ar-SA"/>
              </w:rPr>
              <w:t>Практикалық сабақта</w:t>
            </w:r>
            <w:r w:rsidR="00B34EDE">
              <w:rPr>
                <w:sz w:val="20"/>
                <w:szCs w:val="20"/>
                <w:lang w:val="kk-KZ" w:eastAsia="ar-SA"/>
              </w:rPr>
              <w:t>р. 1 ХХ ғасырдағы батыс философиясы</w:t>
            </w:r>
          </w:p>
        </w:tc>
        <w:tc>
          <w:tcPr>
            <w:tcW w:w="992" w:type="dxa"/>
            <w:tcBorders>
              <w:top w:val="single" w:sz="4" w:space="0" w:color="000000"/>
              <w:left w:val="single" w:sz="4" w:space="0" w:color="auto"/>
              <w:bottom w:val="single" w:sz="4" w:space="0" w:color="000000"/>
              <w:right w:val="single" w:sz="4" w:space="0" w:color="auto"/>
            </w:tcBorders>
          </w:tcPr>
          <w:p w:rsidR="007562C7" w:rsidRPr="00466BFF" w:rsidRDefault="007562C7" w:rsidP="008928F3">
            <w:pPr>
              <w:tabs>
                <w:tab w:val="left" w:pos="1276"/>
              </w:tabs>
              <w:jc w:val="center"/>
              <w:rPr>
                <w:sz w:val="20"/>
                <w:szCs w:val="20"/>
                <w:lang w:val="kk-KZ"/>
              </w:rPr>
            </w:pPr>
            <w:r w:rsidRPr="00466BFF">
              <w:rPr>
                <w:sz w:val="20"/>
                <w:szCs w:val="20"/>
                <w:lang w:val="kk-KZ"/>
              </w:rPr>
              <w:t>1</w:t>
            </w:r>
          </w:p>
        </w:tc>
        <w:tc>
          <w:tcPr>
            <w:tcW w:w="2338" w:type="dxa"/>
            <w:tcBorders>
              <w:top w:val="single" w:sz="4" w:space="0" w:color="000000"/>
              <w:left w:val="single" w:sz="4" w:space="0" w:color="000000"/>
              <w:bottom w:val="single" w:sz="4" w:space="0" w:color="000000"/>
              <w:right w:val="single" w:sz="4" w:space="0" w:color="000000"/>
            </w:tcBorders>
          </w:tcPr>
          <w:p w:rsidR="007562C7" w:rsidRPr="00466BFF" w:rsidRDefault="007562C7" w:rsidP="008928F3">
            <w:pPr>
              <w:tabs>
                <w:tab w:val="left" w:pos="1276"/>
              </w:tabs>
              <w:jc w:val="center"/>
              <w:rPr>
                <w:sz w:val="20"/>
                <w:szCs w:val="20"/>
                <w:lang w:val="kk-KZ"/>
              </w:rPr>
            </w:pPr>
            <w:r w:rsidRPr="00466BFF">
              <w:rPr>
                <w:sz w:val="20"/>
                <w:szCs w:val="20"/>
                <w:lang w:val="kk-KZ"/>
              </w:rPr>
              <w:t>8</w:t>
            </w:r>
          </w:p>
        </w:tc>
      </w:tr>
      <w:tr w:rsidR="007562C7" w:rsidRPr="00B34EDE" w:rsidTr="008928F3">
        <w:trPr>
          <w:trHeight w:val="159"/>
          <w:jc w:val="center"/>
        </w:trPr>
        <w:tc>
          <w:tcPr>
            <w:tcW w:w="106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lang w:val="kk-KZ"/>
              </w:rPr>
            </w:pPr>
            <w:r w:rsidRPr="00466BFF">
              <w:rPr>
                <w:sz w:val="20"/>
                <w:szCs w:val="20"/>
                <w:lang w:val="kk-KZ"/>
              </w:rPr>
              <w:t>2</w:t>
            </w:r>
          </w:p>
        </w:tc>
        <w:tc>
          <w:tcPr>
            <w:tcW w:w="680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rPr>
                <w:rFonts w:eastAsia="Calibri"/>
                <w:sz w:val="20"/>
                <w:szCs w:val="20"/>
                <w:lang w:val="kk-KZ" w:eastAsia="ar-SA"/>
              </w:rPr>
            </w:pPr>
            <w:r w:rsidRPr="00466BFF">
              <w:rPr>
                <w:rFonts w:eastAsia="Calibri"/>
                <w:sz w:val="20"/>
                <w:szCs w:val="20"/>
                <w:lang w:val="kk-KZ" w:eastAsia="ar-SA"/>
              </w:rPr>
              <w:t>Дәріс</w:t>
            </w:r>
            <w:r w:rsidRPr="00466BFF">
              <w:rPr>
                <w:rFonts w:eastAsia="Calibri"/>
                <w:sz w:val="20"/>
                <w:szCs w:val="20"/>
                <w:lang w:val="kk-KZ"/>
              </w:rPr>
              <w:t xml:space="preserve"> 2.</w:t>
            </w:r>
            <w:r w:rsidR="00B34EDE">
              <w:rPr>
                <w:bCs/>
                <w:sz w:val="20"/>
                <w:szCs w:val="20"/>
                <w:lang w:val="kk-KZ"/>
              </w:rPr>
              <w:t xml:space="preserve"> Герменевтика, постструктурализм, постпозитивизм</w:t>
            </w:r>
          </w:p>
        </w:tc>
        <w:tc>
          <w:tcPr>
            <w:tcW w:w="992"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lang w:val="kk-KZ"/>
              </w:rPr>
            </w:pPr>
            <w:r w:rsidRPr="00466BFF">
              <w:rPr>
                <w:sz w:val="20"/>
                <w:szCs w:val="20"/>
                <w:lang w:val="kk-KZ"/>
              </w:rPr>
              <w:t>1</w:t>
            </w:r>
          </w:p>
        </w:tc>
        <w:tc>
          <w:tcPr>
            <w:tcW w:w="2338"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lang w:val="kk-KZ"/>
              </w:rPr>
            </w:pPr>
            <w:r w:rsidRPr="00466BFF">
              <w:rPr>
                <w:sz w:val="20"/>
                <w:szCs w:val="20"/>
                <w:lang w:val="kk-KZ" w:eastAsia="en-US"/>
              </w:rPr>
              <w:t>3</w:t>
            </w:r>
          </w:p>
        </w:tc>
      </w:tr>
      <w:tr w:rsidR="007562C7" w:rsidRPr="00B34EDE" w:rsidTr="008928F3">
        <w:trPr>
          <w:trHeight w:val="159"/>
          <w:jc w:val="center"/>
        </w:trPr>
        <w:tc>
          <w:tcPr>
            <w:tcW w:w="106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lang w:val="kk-KZ"/>
              </w:rPr>
            </w:pPr>
            <w:r w:rsidRPr="00466BFF">
              <w:rPr>
                <w:sz w:val="20"/>
                <w:szCs w:val="20"/>
                <w:lang w:val="kk-KZ"/>
              </w:rPr>
              <w:t>2</w:t>
            </w:r>
          </w:p>
        </w:tc>
        <w:tc>
          <w:tcPr>
            <w:tcW w:w="680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snapToGrid w:val="0"/>
              <w:jc w:val="both"/>
              <w:rPr>
                <w:sz w:val="20"/>
                <w:szCs w:val="20"/>
                <w:lang w:val="kk-KZ" w:eastAsia="ar-SA"/>
              </w:rPr>
            </w:pPr>
            <w:r w:rsidRPr="00466BFF">
              <w:rPr>
                <w:sz w:val="20"/>
                <w:szCs w:val="20"/>
                <w:lang w:val="kk-KZ" w:eastAsia="ar-SA"/>
              </w:rPr>
              <w:t xml:space="preserve">Практикалық сабақтар 2. </w:t>
            </w:r>
            <w:r w:rsidR="00B34EDE">
              <w:rPr>
                <w:sz w:val="20"/>
                <w:szCs w:val="20"/>
                <w:lang w:val="kk-KZ" w:eastAsia="ar-SA"/>
              </w:rPr>
              <w:t xml:space="preserve">Әдебиеттегі постмодернистік туындылар. </w:t>
            </w:r>
            <w:r w:rsidRPr="00466BFF">
              <w:rPr>
                <w:sz w:val="20"/>
                <w:szCs w:val="20"/>
                <w:lang w:val="kk-KZ"/>
              </w:rPr>
              <w:t>Әр түрлі пәндік салалардағы постмодернизмнің сипаттамалары мен алуан түрлілігі.</w:t>
            </w:r>
          </w:p>
        </w:tc>
        <w:tc>
          <w:tcPr>
            <w:tcW w:w="992" w:type="dxa"/>
            <w:tcBorders>
              <w:top w:val="single" w:sz="4" w:space="0" w:color="000000"/>
              <w:left w:val="single" w:sz="4" w:space="0" w:color="000000"/>
              <w:bottom w:val="single" w:sz="4" w:space="0" w:color="000000"/>
              <w:right w:val="single" w:sz="4" w:space="0" w:color="000000"/>
            </w:tcBorders>
            <w:hideMark/>
          </w:tcPr>
          <w:p w:rsidR="007562C7" w:rsidRPr="00B34EDE" w:rsidRDefault="007562C7" w:rsidP="008928F3">
            <w:pPr>
              <w:jc w:val="center"/>
              <w:rPr>
                <w:sz w:val="20"/>
                <w:szCs w:val="20"/>
                <w:lang w:val="kk-KZ" w:eastAsia="en-US"/>
              </w:rPr>
            </w:pPr>
            <w:r w:rsidRPr="00B34EDE">
              <w:rPr>
                <w:sz w:val="20"/>
                <w:szCs w:val="20"/>
                <w:lang w:val="kk-KZ"/>
              </w:rPr>
              <w:t>1</w:t>
            </w:r>
          </w:p>
        </w:tc>
        <w:tc>
          <w:tcPr>
            <w:tcW w:w="2338" w:type="dxa"/>
            <w:tcBorders>
              <w:top w:val="single" w:sz="4" w:space="0" w:color="000000"/>
              <w:left w:val="single" w:sz="4" w:space="0" w:color="000000"/>
              <w:bottom w:val="single" w:sz="4" w:space="0" w:color="000000"/>
              <w:right w:val="single" w:sz="4" w:space="0" w:color="000000"/>
            </w:tcBorders>
            <w:hideMark/>
          </w:tcPr>
          <w:p w:rsidR="007562C7" w:rsidRPr="00B34EDE" w:rsidRDefault="007562C7" w:rsidP="008928F3">
            <w:pPr>
              <w:jc w:val="center"/>
              <w:rPr>
                <w:sz w:val="20"/>
                <w:szCs w:val="20"/>
                <w:lang w:val="kk-KZ"/>
              </w:rPr>
            </w:pPr>
            <w:r w:rsidRPr="00B34EDE">
              <w:rPr>
                <w:sz w:val="20"/>
                <w:szCs w:val="20"/>
                <w:lang w:val="kk-KZ"/>
              </w:rPr>
              <w:t>8</w:t>
            </w:r>
          </w:p>
        </w:tc>
      </w:tr>
      <w:tr w:rsidR="007562C7" w:rsidRPr="00B34EDE" w:rsidTr="008928F3">
        <w:trPr>
          <w:trHeight w:val="159"/>
          <w:jc w:val="center"/>
        </w:trPr>
        <w:tc>
          <w:tcPr>
            <w:tcW w:w="106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lang w:val="kk-KZ"/>
              </w:rPr>
            </w:pPr>
            <w:r w:rsidRPr="00466BFF">
              <w:rPr>
                <w:sz w:val="20"/>
                <w:szCs w:val="20"/>
                <w:lang w:val="kk-KZ"/>
              </w:rPr>
              <w:t>3</w:t>
            </w:r>
          </w:p>
        </w:tc>
        <w:tc>
          <w:tcPr>
            <w:tcW w:w="680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snapToGrid w:val="0"/>
              <w:jc w:val="both"/>
              <w:rPr>
                <w:sz w:val="20"/>
                <w:szCs w:val="20"/>
                <w:lang w:val="kk-KZ" w:eastAsia="ar-SA"/>
              </w:rPr>
            </w:pPr>
            <w:r w:rsidRPr="00466BFF">
              <w:rPr>
                <w:sz w:val="20"/>
                <w:szCs w:val="20"/>
                <w:lang w:val="kk-KZ" w:eastAsia="ar-SA"/>
              </w:rPr>
              <w:t>Дәріс 3.</w:t>
            </w:r>
            <w:r w:rsidRPr="00466BFF">
              <w:rPr>
                <w:sz w:val="20"/>
                <w:szCs w:val="20"/>
                <w:shd w:val="clear" w:color="auto" w:fill="FFFFFF"/>
                <w:lang w:val="kk-KZ"/>
              </w:rPr>
              <w:t>Постмодернистік мәдениет және оның өнердегі көріністері</w:t>
            </w:r>
          </w:p>
        </w:tc>
        <w:tc>
          <w:tcPr>
            <w:tcW w:w="992"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lang w:val="kk-KZ"/>
              </w:rPr>
            </w:pPr>
            <w:r w:rsidRPr="00466BFF">
              <w:rPr>
                <w:sz w:val="20"/>
                <w:szCs w:val="20"/>
                <w:lang w:val="kk-KZ"/>
              </w:rPr>
              <w:t>1</w:t>
            </w:r>
          </w:p>
        </w:tc>
        <w:tc>
          <w:tcPr>
            <w:tcW w:w="2338" w:type="dxa"/>
            <w:tcBorders>
              <w:top w:val="single" w:sz="4" w:space="0" w:color="000000"/>
              <w:left w:val="single" w:sz="4" w:space="0" w:color="000000"/>
              <w:bottom w:val="single" w:sz="4" w:space="0" w:color="000000"/>
              <w:right w:val="single" w:sz="4" w:space="0" w:color="000000"/>
            </w:tcBorders>
            <w:hideMark/>
          </w:tcPr>
          <w:p w:rsidR="007562C7" w:rsidRPr="00B34EDE" w:rsidRDefault="007562C7" w:rsidP="008928F3">
            <w:pPr>
              <w:jc w:val="center"/>
              <w:rPr>
                <w:sz w:val="20"/>
                <w:szCs w:val="20"/>
                <w:lang w:val="kk-KZ"/>
              </w:rPr>
            </w:pPr>
            <w:r w:rsidRPr="00B34EDE">
              <w:rPr>
                <w:sz w:val="20"/>
                <w:szCs w:val="20"/>
                <w:lang w:val="kk-KZ"/>
              </w:rPr>
              <w:t>3</w:t>
            </w:r>
          </w:p>
        </w:tc>
      </w:tr>
      <w:tr w:rsidR="007562C7" w:rsidRPr="00466BFF" w:rsidTr="008928F3">
        <w:trPr>
          <w:trHeight w:val="159"/>
          <w:jc w:val="center"/>
        </w:trPr>
        <w:tc>
          <w:tcPr>
            <w:tcW w:w="106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lang w:val="kk-KZ"/>
              </w:rPr>
            </w:pPr>
            <w:r w:rsidRPr="00466BFF">
              <w:rPr>
                <w:sz w:val="20"/>
                <w:szCs w:val="20"/>
                <w:lang w:val="kk-KZ"/>
              </w:rPr>
              <w:t>3</w:t>
            </w:r>
          </w:p>
        </w:tc>
        <w:tc>
          <w:tcPr>
            <w:tcW w:w="680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snapToGrid w:val="0"/>
              <w:jc w:val="both"/>
              <w:rPr>
                <w:sz w:val="20"/>
                <w:szCs w:val="20"/>
                <w:lang w:val="kk-KZ" w:eastAsia="ar-SA"/>
              </w:rPr>
            </w:pPr>
            <w:r w:rsidRPr="00466BFF">
              <w:rPr>
                <w:sz w:val="20"/>
                <w:szCs w:val="20"/>
                <w:lang w:val="kk-KZ" w:eastAsia="ar-SA"/>
              </w:rPr>
              <w:t xml:space="preserve">Практикалық сабақтар </w:t>
            </w:r>
          </w:p>
          <w:p w:rsidR="007562C7" w:rsidRPr="00466BFF" w:rsidRDefault="007562C7" w:rsidP="008928F3">
            <w:pPr>
              <w:snapToGrid w:val="0"/>
              <w:jc w:val="both"/>
              <w:rPr>
                <w:bCs/>
                <w:sz w:val="20"/>
                <w:szCs w:val="20"/>
                <w:lang w:val="kk-KZ"/>
              </w:rPr>
            </w:pPr>
            <w:r w:rsidRPr="00466BFF">
              <w:rPr>
                <w:bCs/>
                <w:sz w:val="20"/>
                <w:szCs w:val="20"/>
                <w:lang w:val="kk-KZ"/>
              </w:rPr>
              <w:t>3.</w:t>
            </w:r>
            <w:r w:rsidRPr="00466BFF">
              <w:rPr>
                <w:sz w:val="20"/>
                <w:szCs w:val="20"/>
                <w:lang w:val="kk-KZ"/>
              </w:rPr>
              <w:t>Постмодернизм философиясындағынегізгі" мәселелер " және сұрақтар.</w:t>
            </w:r>
          </w:p>
        </w:tc>
        <w:tc>
          <w:tcPr>
            <w:tcW w:w="992" w:type="dxa"/>
            <w:tcBorders>
              <w:top w:val="single" w:sz="4" w:space="0" w:color="000000"/>
              <w:left w:val="single" w:sz="4" w:space="0" w:color="000000"/>
              <w:bottom w:val="single" w:sz="4" w:space="0" w:color="000000"/>
              <w:right w:val="single" w:sz="4" w:space="0" w:color="000000"/>
            </w:tcBorders>
          </w:tcPr>
          <w:p w:rsidR="007562C7" w:rsidRPr="00466BFF" w:rsidRDefault="007562C7" w:rsidP="008928F3">
            <w:pPr>
              <w:jc w:val="center"/>
              <w:rPr>
                <w:sz w:val="20"/>
                <w:szCs w:val="20"/>
                <w:lang w:val="kk-KZ"/>
              </w:rPr>
            </w:pPr>
            <w:r w:rsidRPr="00466BFF">
              <w:rPr>
                <w:sz w:val="20"/>
                <w:szCs w:val="20"/>
                <w:lang w:val="kk-KZ"/>
              </w:rPr>
              <w:t>1</w:t>
            </w:r>
          </w:p>
        </w:tc>
        <w:tc>
          <w:tcPr>
            <w:tcW w:w="2338"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rPr>
            </w:pPr>
            <w:r w:rsidRPr="00466BFF">
              <w:rPr>
                <w:sz w:val="20"/>
                <w:szCs w:val="20"/>
              </w:rPr>
              <w:t>8</w:t>
            </w:r>
          </w:p>
        </w:tc>
      </w:tr>
      <w:tr w:rsidR="007562C7" w:rsidRPr="00466BFF" w:rsidTr="008928F3">
        <w:trPr>
          <w:jc w:val="center"/>
        </w:trPr>
        <w:tc>
          <w:tcPr>
            <w:tcW w:w="1064" w:type="dxa"/>
            <w:tcBorders>
              <w:top w:val="single" w:sz="4" w:space="0" w:color="000000"/>
              <w:left w:val="single" w:sz="4" w:space="0" w:color="000000"/>
              <w:bottom w:val="single" w:sz="4" w:space="0" w:color="000000"/>
              <w:right w:val="single" w:sz="4" w:space="0" w:color="000000"/>
            </w:tcBorders>
            <w:vAlign w:val="center"/>
            <w:hideMark/>
          </w:tcPr>
          <w:p w:rsidR="007562C7" w:rsidRPr="00466BFF" w:rsidRDefault="007562C7" w:rsidP="008928F3">
            <w:pPr>
              <w:jc w:val="center"/>
              <w:rPr>
                <w:sz w:val="20"/>
                <w:szCs w:val="20"/>
                <w:lang w:val="kk-KZ"/>
              </w:rPr>
            </w:pPr>
            <w:r w:rsidRPr="00466BFF">
              <w:rPr>
                <w:sz w:val="20"/>
                <w:szCs w:val="20"/>
                <w:lang w:val="kk-KZ"/>
              </w:rPr>
              <w:t>3</w:t>
            </w:r>
          </w:p>
        </w:tc>
        <w:tc>
          <w:tcPr>
            <w:tcW w:w="680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both"/>
              <w:rPr>
                <w:sz w:val="20"/>
                <w:szCs w:val="20"/>
                <w:lang w:val="kk-KZ"/>
              </w:rPr>
            </w:pPr>
            <w:r w:rsidRPr="00466BFF">
              <w:rPr>
                <w:sz w:val="20"/>
                <w:szCs w:val="20"/>
                <w:lang w:val="kk-KZ"/>
              </w:rPr>
              <w:t>ОБӨЖ</w:t>
            </w:r>
            <w:r w:rsidRPr="00466BFF">
              <w:rPr>
                <w:bCs/>
                <w:sz w:val="20"/>
                <w:szCs w:val="20"/>
                <w:lang w:val="kk-KZ"/>
              </w:rPr>
              <w:t xml:space="preserve"> 1  Постмодернистік әдебиет </w:t>
            </w:r>
          </w:p>
        </w:tc>
        <w:tc>
          <w:tcPr>
            <w:tcW w:w="992" w:type="dxa"/>
            <w:tcBorders>
              <w:top w:val="single" w:sz="4" w:space="0" w:color="000000"/>
              <w:left w:val="single" w:sz="4" w:space="0" w:color="000000"/>
              <w:bottom w:val="single" w:sz="4" w:space="0" w:color="000000"/>
              <w:right w:val="single" w:sz="4" w:space="0" w:color="000000"/>
            </w:tcBorders>
          </w:tcPr>
          <w:p w:rsidR="007562C7" w:rsidRPr="00466BFF" w:rsidRDefault="007562C7" w:rsidP="008928F3">
            <w:pPr>
              <w:jc w:val="center"/>
              <w:rPr>
                <w:sz w:val="20"/>
                <w:szCs w:val="20"/>
                <w:lang w:val="kk-KZ"/>
              </w:rPr>
            </w:pPr>
          </w:p>
        </w:tc>
        <w:tc>
          <w:tcPr>
            <w:tcW w:w="2338"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rPr>
            </w:pPr>
            <w:r w:rsidRPr="00466BFF">
              <w:rPr>
                <w:sz w:val="20"/>
                <w:szCs w:val="20"/>
              </w:rPr>
              <w:t>10</w:t>
            </w:r>
          </w:p>
        </w:tc>
      </w:tr>
      <w:tr w:rsidR="007562C7" w:rsidRPr="00B34EDE" w:rsidTr="008928F3">
        <w:trPr>
          <w:jc w:val="center"/>
        </w:trPr>
        <w:tc>
          <w:tcPr>
            <w:tcW w:w="106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lang w:val="kk-KZ"/>
              </w:rPr>
            </w:pPr>
            <w:r w:rsidRPr="00466BFF">
              <w:rPr>
                <w:sz w:val="20"/>
                <w:szCs w:val="20"/>
                <w:lang w:val="kk-KZ"/>
              </w:rPr>
              <w:t>4</w:t>
            </w:r>
          </w:p>
        </w:tc>
        <w:tc>
          <w:tcPr>
            <w:tcW w:w="6804" w:type="dxa"/>
            <w:tcBorders>
              <w:top w:val="single" w:sz="4" w:space="0" w:color="000000"/>
              <w:left w:val="single" w:sz="4" w:space="0" w:color="000000"/>
              <w:bottom w:val="single" w:sz="4" w:space="0" w:color="000000"/>
              <w:right w:val="single" w:sz="4" w:space="0" w:color="000000"/>
            </w:tcBorders>
            <w:hideMark/>
          </w:tcPr>
          <w:p w:rsidR="007562C7" w:rsidRPr="00B34EDE" w:rsidRDefault="007562C7" w:rsidP="008928F3">
            <w:pPr>
              <w:snapToGrid w:val="0"/>
              <w:jc w:val="both"/>
              <w:rPr>
                <w:sz w:val="20"/>
                <w:szCs w:val="20"/>
                <w:lang w:val="kk-KZ" w:eastAsia="ar-SA"/>
              </w:rPr>
            </w:pPr>
            <w:r w:rsidRPr="00466BFF">
              <w:rPr>
                <w:sz w:val="20"/>
                <w:szCs w:val="20"/>
                <w:lang w:val="kk-KZ" w:eastAsia="ar-SA"/>
              </w:rPr>
              <w:t xml:space="preserve">Дәріс 4. </w:t>
            </w:r>
            <w:r w:rsidR="00B34EDE">
              <w:rPr>
                <w:sz w:val="20"/>
                <w:szCs w:val="20"/>
                <w:shd w:val="clear" w:color="auto" w:fill="FFFFFF"/>
                <w:lang w:val="kk-KZ" w:eastAsia="en-US"/>
              </w:rPr>
              <w:t>Ж. Лиотардың постмодернизмі</w:t>
            </w:r>
          </w:p>
        </w:tc>
        <w:tc>
          <w:tcPr>
            <w:tcW w:w="992" w:type="dxa"/>
            <w:tcBorders>
              <w:top w:val="single" w:sz="4" w:space="0" w:color="000000"/>
              <w:left w:val="single" w:sz="4" w:space="0" w:color="000000"/>
              <w:bottom w:val="single" w:sz="4" w:space="0" w:color="000000"/>
              <w:right w:val="single" w:sz="4" w:space="0" w:color="000000"/>
            </w:tcBorders>
            <w:hideMark/>
          </w:tcPr>
          <w:p w:rsidR="007562C7" w:rsidRPr="00B34EDE" w:rsidRDefault="007562C7" w:rsidP="008928F3">
            <w:pPr>
              <w:jc w:val="center"/>
              <w:rPr>
                <w:sz w:val="20"/>
                <w:szCs w:val="20"/>
                <w:lang w:val="kk-KZ"/>
              </w:rPr>
            </w:pPr>
            <w:r w:rsidRPr="00B34EDE">
              <w:rPr>
                <w:sz w:val="20"/>
                <w:szCs w:val="20"/>
                <w:lang w:val="kk-KZ"/>
              </w:rPr>
              <w:t>1</w:t>
            </w:r>
          </w:p>
        </w:tc>
        <w:tc>
          <w:tcPr>
            <w:tcW w:w="2338" w:type="dxa"/>
            <w:tcBorders>
              <w:top w:val="single" w:sz="4" w:space="0" w:color="000000"/>
              <w:left w:val="single" w:sz="4" w:space="0" w:color="000000"/>
              <w:bottom w:val="single" w:sz="4" w:space="0" w:color="000000"/>
              <w:right w:val="single" w:sz="4" w:space="0" w:color="000000"/>
            </w:tcBorders>
            <w:hideMark/>
          </w:tcPr>
          <w:p w:rsidR="007562C7" w:rsidRPr="00B34EDE" w:rsidRDefault="007562C7" w:rsidP="008928F3">
            <w:pPr>
              <w:jc w:val="center"/>
              <w:rPr>
                <w:sz w:val="20"/>
                <w:szCs w:val="20"/>
                <w:lang w:val="kk-KZ"/>
              </w:rPr>
            </w:pPr>
            <w:r w:rsidRPr="00B34EDE">
              <w:rPr>
                <w:sz w:val="20"/>
                <w:szCs w:val="20"/>
                <w:lang w:val="kk-KZ"/>
              </w:rPr>
              <w:t>3</w:t>
            </w:r>
          </w:p>
        </w:tc>
      </w:tr>
      <w:tr w:rsidR="007562C7" w:rsidRPr="00B34EDE" w:rsidTr="008928F3">
        <w:trPr>
          <w:jc w:val="center"/>
        </w:trPr>
        <w:tc>
          <w:tcPr>
            <w:tcW w:w="106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lang w:val="kk-KZ"/>
              </w:rPr>
            </w:pPr>
            <w:r w:rsidRPr="00466BFF">
              <w:rPr>
                <w:sz w:val="20"/>
                <w:szCs w:val="20"/>
                <w:lang w:val="kk-KZ"/>
              </w:rPr>
              <w:t>4</w:t>
            </w:r>
          </w:p>
        </w:tc>
        <w:tc>
          <w:tcPr>
            <w:tcW w:w="680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snapToGrid w:val="0"/>
              <w:jc w:val="both"/>
              <w:rPr>
                <w:bCs/>
                <w:sz w:val="20"/>
                <w:szCs w:val="20"/>
                <w:lang w:val="kk-KZ" w:eastAsia="ar-SA"/>
              </w:rPr>
            </w:pPr>
            <w:r w:rsidRPr="00466BFF">
              <w:rPr>
                <w:sz w:val="20"/>
                <w:szCs w:val="20"/>
                <w:lang w:val="kk-KZ" w:eastAsia="ar-SA"/>
              </w:rPr>
              <w:t>Практикалық сабақтар 4.</w:t>
            </w:r>
          </w:p>
          <w:p w:rsidR="007562C7" w:rsidRPr="00466BFF" w:rsidRDefault="00C21258" w:rsidP="008928F3">
            <w:pPr>
              <w:snapToGrid w:val="0"/>
              <w:jc w:val="both"/>
              <w:rPr>
                <w:bCs/>
                <w:sz w:val="20"/>
                <w:szCs w:val="20"/>
                <w:lang w:val="kk-KZ" w:eastAsia="ar-SA"/>
              </w:rPr>
            </w:pPr>
            <w:r>
              <w:rPr>
                <w:sz w:val="20"/>
                <w:szCs w:val="20"/>
                <w:lang w:val="kk-KZ" w:eastAsia="ar-SA"/>
              </w:rPr>
              <w:t xml:space="preserve">Постмодернизм </w:t>
            </w:r>
            <w:r w:rsidR="007562C7" w:rsidRPr="00466BFF">
              <w:rPr>
                <w:sz w:val="20"/>
                <w:szCs w:val="20"/>
                <w:lang w:val="kk-KZ" w:eastAsia="ar-SA"/>
              </w:rPr>
              <w:t>философиясының: бағытары, тұлғалары мен бағыттары</w:t>
            </w:r>
          </w:p>
        </w:tc>
        <w:tc>
          <w:tcPr>
            <w:tcW w:w="992" w:type="dxa"/>
            <w:tcBorders>
              <w:top w:val="single" w:sz="4" w:space="0" w:color="000000"/>
              <w:left w:val="single" w:sz="4" w:space="0" w:color="000000"/>
              <w:bottom w:val="single" w:sz="4" w:space="0" w:color="000000"/>
              <w:right w:val="single" w:sz="4" w:space="0" w:color="000000"/>
            </w:tcBorders>
          </w:tcPr>
          <w:p w:rsidR="007562C7" w:rsidRPr="00466BFF" w:rsidRDefault="007562C7" w:rsidP="008928F3">
            <w:pPr>
              <w:jc w:val="center"/>
              <w:rPr>
                <w:sz w:val="20"/>
                <w:szCs w:val="20"/>
                <w:lang w:val="kk-KZ"/>
              </w:rPr>
            </w:pPr>
          </w:p>
        </w:tc>
        <w:tc>
          <w:tcPr>
            <w:tcW w:w="2338" w:type="dxa"/>
            <w:tcBorders>
              <w:top w:val="single" w:sz="4" w:space="0" w:color="000000"/>
              <w:left w:val="single" w:sz="4" w:space="0" w:color="000000"/>
              <w:bottom w:val="single" w:sz="4" w:space="0" w:color="000000"/>
              <w:right w:val="single" w:sz="4" w:space="0" w:color="000000"/>
            </w:tcBorders>
            <w:hideMark/>
          </w:tcPr>
          <w:p w:rsidR="007562C7" w:rsidRPr="00B34EDE" w:rsidRDefault="007562C7" w:rsidP="008928F3">
            <w:pPr>
              <w:jc w:val="center"/>
              <w:rPr>
                <w:sz w:val="20"/>
                <w:szCs w:val="20"/>
                <w:lang w:val="kk-KZ"/>
              </w:rPr>
            </w:pPr>
            <w:r w:rsidRPr="00B34EDE">
              <w:rPr>
                <w:sz w:val="20"/>
                <w:szCs w:val="20"/>
                <w:lang w:val="kk-KZ"/>
              </w:rPr>
              <w:t>8</w:t>
            </w:r>
          </w:p>
        </w:tc>
      </w:tr>
      <w:tr w:rsidR="007562C7" w:rsidRPr="00466BFF" w:rsidTr="008928F3">
        <w:trPr>
          <w:jc w:val="center"/>
        </w:trPr>
        <w:tc>
          <w:tcPr>
            <w:tcW w:w="1064" w:type="dxa"/>
            <w:tcBorders>
              <w:top w:val="single" w:sz="4" w:space="0" w:color="000000"/>
              <w:left w:val="single" w:sz="4" w:space="0" w:color="000000"/>
              <w:bottom w:val="single" w:sz="4" w:space="0" w:color="000000"/>
              <w:right w:val="single" w:sz="4" w:space="0" w:color="000000"/>
            </w:tcBorders>
            <w:vAlign w:val="center"/>
            <w:hideMark/>
          </w:tcPr>
          <w:p w:rsidR="007562C7" w:rsidRPr="00466BFF" w:rsidRDefault="007562C7" w:rsidP="008928F3">
            <w:pPr>
              <w:jc w:val="center"/>
              <w:rPr>
                <w:sz w:val="20"/>
                <w:szCs w:val="20"/>
                <w:lang w:val="kk-KZ"/>
              </w:rPr>
            </w:pPr>
            <w:r w:rsidRPr="00466BFF">
              <w:rPr>
                <w:sz w:val="20"/>
                <w:szCs w:val="20"/>
                <w:lang w:val="kk-KZ"/>
              </w:rPr>
              <w:t>4</w:t>
            </w:r>
          </w:p>
        </w:tc>
        <w:tc>
          <w:tcPr>
            <w:tcW w:w="680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both"/>
              <w:rPr>
                <w:bCs/>
                <w:sz w:val="20"/>
                <w:szCs w:val="20"/>
                <w:lang w:val="kk-KZ"/>
              </w:rPr>
            </w:pPr>
            <w:r w:rsidRPr="00466BFF">
              <w:rPr>
                <w:bCs/>
                <w:sz w:val="20"/>
                <w:szCs w:val="20"/>
                <w:lang w:val="kk-KZ"/>
              </w:rPr>
              <w:t xml:space="preserve">БӨЖ1. </w:t>
            </w:r>
            <w:r w:rsidRPr="00466BFF">
              <w:rPr>
                <w:sz w:val="20"/>
                <w:szCs w:val="20"/>
                <w:lang w:val="kk-KZ"/>
              </w:rPr>
              <w:t>Тапсырмаларды орындау №1:</w:t>
            </w:r>
            <w:r w:rsidRPr="00466BFF">
              <w:rPr>
                <w:bCs/>
                <w:sz w:val="20"/>
                <w:szCs w:val="20"/>
                <w:lang w:val="kk-KZ" w:eastAsia="ar-SA"/>
              </w:rPr>
              <w:t xml:space="preserve">Постмодернизм: шығу тегі, тұрғылары, даму бағдарлары </w:t>
            </w:r>
          </w:p>
          <w:p w:rsidR="007562C7" w:rsidRPr="00466BFF" w:rsidRDefault="007562C7" w:rsidP="008928F3">
            <w:pPr>
              <w:jc w:val="both"/>
              <w:rPr>
                <w:bCs/>
                <w:sz w:val="20"/>
                <w:szCs w:val="20"/>
                <w:lang w:val="kk-KZ" w:eastAsia="ar-SA"/>
              </w:rPr>
            </w:pPr>
            <w:r w:rsidRPr="00466BFF">
              <w:rPr>
                <w:bCs/>
                <w:sz w:val="20"/>
                <w:szCs w:val="20"/>
                <w:lang w:val="kk-KZ" w:eastAsia="ar-SA"/>
              </w:rPr>
              <w:t>Постмодернизмнің философиялық мағынасын сипаттау</w:t>
            </w:r>
          </w:p>
          <w:p w:rsidR="007562C7" w:rsidRPr="00466BFF" w:rsidRDefault="007562C7" w:rsidP="008928F3">
            <w:pPr>
              <w:jc w:val="both"/>
              <w:rPr>
                <w:bCs/>
                <w:sz w:val="20"/>
                <w:szCs w:val="20"/>
                <w:lang w:val="kk-KZ" w:eastAsia="ar-SA"/>
              </w:rPr>
            </w:pPr>
            <w:r w:rsidRPr="00466BFF">
              <w:rPr>
                <w:bCs/>
                <w:sz w:val="20"/>
                <w:szCs w:val="20"/>
                <w:lang w:val="kk-KZ" w:eastAsia="ar-SA"/>
              </w:rPr>
              <w:t>Постмодернизмнің мәдениеттегі ерекшеліктерін сипаттау</w:t>
            </w:r>
          </w:p>
        </w:tc>
        <w:tc>
          <w:tcPr>
            <w:tcW w:w="992" w:type="dxa"/>
            <w:tcBorders>
              <w:top w:val="single" w:sz="4" w:space="0" w:color="000000"/>
              <w:left w:val="single" w:sz="4" w:space="0" w:color="000000"/>
              <w:bottom w:val="single" w:sz="4" w:space="0" w:color="000000"/>
              <w:right w:val="single" w:sz="4" w:space="0" w:color="000000"/>
            </w:tcBorders>
          </w:tcPr>
          <w:p w:rsidR="007562C7" w:rsidRPr="00466BFF" w:rsidRDefault="007562C7" w:rsidP="008928F3">
            <w:pPr>
              <w:jc w:val="center"/>
              <w:rPr>
                <w:sz w:val="20"/>
                <w:szCs w:val="20"/>
                <w:lang w:val="kk-KZ"/>
              </w:rPr>
            </w:pPr>
            <w:r w:rsidRPr="00466BFF">
              <w:rPr>
                <w:sz w:val="20"/>
                <w:szCs w:val="20"/>
                <w:lang w:val="kk-KZ"/>
              </w:rPr>
              <w:t>5</w:t>
            </w:r>
          </w:p>
        </w:tc>
        <w:tc>
          <w:tcPr>
            <w:tcW w:w="2338"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lang w:val="kk-KZ"/>
              </w:rPr>
            </w:pPr>
            <w:r w:rsidRPr="00466BFF">
              <w:rPr>
                <w:sz w:val="20"/>
                <w:szCs w:val="20"/>
                <w:lang w:val="kk-KZ"/>
              </w:rPr>
              <w:t>25</w:t>
            </w:r>
          </w:p>
        </w:tc>
      </w:tr>
      <w:tr w:rsidR="007562C7" w:rsidRPr="00466BFF" w:rsidTr="008928F3">
        <w:trPr>
          <w:jc w:val="center"/>
        </w:trPr>
        <w:tc>
          <w:tcPr>
            <w:tcW w:w="106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lang w:val="kk-KZ"/>
              </w:rPr>
            </w:pPr>
            <w:r w:rsidRPr="00466BFF">
              <w:rPr>
                <w:sz w:val="20"/>
                <w:szCs w:val="20"/>
                <w:lang w:val="kk-KZ"/>
              </w:rPr>
              <w:t>5</w:t>
            </w:r>
          </w:p>
        </w:tc>
        <w:tc>
          <w:tcPr>
            <w:tcW w:w="680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snapToGrid w:val="0"/>
              <w:jc w:val="both"/>
              <w:rPr>
                <w:rFonts w:eastAsia="Calibri"/>
                <w:sz w:val="20"/>
                <w:szCs w:val="20"/>
                <w:lang w:bidi="hi-IN"/>
              </w:rPr>
            </w:pPr>
            <w:r w:rsidRPr="00466BFF">
              <w:rPr>
                <w:sz w:val="20"/>
                <w:szCs w:val="20"/>
                <w:lang w:val="kk-KZ" w:eastAsia="ar-SA"/>
              </w:rPr>
              <w:t>Дәріс</w:t>
            </w:r>
            <w:r w:rsidRPr="00466BFF">
              <w:rPr>
                <w:rFonts w:eastAsia="Calibri"/>
                <w:sz w:val="20"/>
                <w:szCs w:val="20"/>
                <w:lang w:val="kk-KZ" w:bidi="hi-IN"/>
              </w:rPr>
              <w:t xml:space="preserve"> 5. </w:t>
            </w:r>
            <w:r w:rsidR="00B34EDE">
              <w:rPr>
                <w:rFonts w:eastAsia="Calibri"/>
                <w:sz w:val="20"/>
                <w:szCs w:val="20"/>
                <w:lang w:val="kk-KZ" w:bidi="hi-IN"/>
              </w:rPr>
              <w:t xml:space="preserve">Ж. Дерриданың постмодернизмі. </w:t>
            </w:r>
            <w:r w:rsidRPr="00466BFF">
              <w:rPr>
                <w:sz w:val="20"/>
                <w:szCs w:val="20"/>
                <w:lang w:val="kk-KZ"/>
              </w:rPr>
              <w:t xml:space="preserve">Постмодерн деконструкция жобасы ретінде </w:t>
            </w:r>
          </w:p>
        </w:tc>
        <w:tc>
          <w:tcPr>
            <w:tcW w:w="992" w:type="dxa"/>
            <w:tcBorders>
              <w:top w:val="single" w:sz="4" w:space="0" w:color="000000"/>
              <w:left w:val="single" w:sz="4" w:space="0" w:color="000000"/>
              <w:bottom w:val="single" w:sz="4" w:space="0" w:color="000000"/>
              <w:right w:val="single" w:sz="4" w:space="0" w:color="000000"/>
            </w:tcBorders>
          </w:tcPr>
          <w:p w:rsidR="007562C7" w:rsidRPr="00466BFF" w:rsidRDefault="007562C7" w:rsidP="008928F3">
            <w:pPr>
              <w:jc w:val="center"/>
              <w:rPr>
                <w:sz w:val="20"/>
                <w:szCs w:val="20"/>
                <w:lang w:val="kk-KZ"/>
              </w:rPr>
            </w:pPr>
            <w:r w:rsidRPr="00466BFF">
              <w:rPr>
                <w:sz w:val="20"/>
                <w:szCs w:val="20"/>
                <w:lang w:val="kk-KZ"/>
              </w:rPr>
              <w:t>1</w:t>
            </w:r>
          </w:p>
        </w:tc>
        <w:tc>
          <w:tcPr>
            <w:tcW w:w="2338"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rPr>
            </w:pPr>
            <w:r w:rsidRPr="00466BFF">
              <w:rPr>
                <w:sz w:val="20"/>
                <w:szCs w:val="20"/>
              </w:rPr>
              <w:t>3</w:t>
            </w:r>
          </w:p>
        </w:tc>
      </w:tr>
      <w:tr w:rsidR="007562C7" w:rsidRPr="00466BFF" w:rsidTr="008928F3">
        <w:trPr>
          <w:jc w:val="center"/>
        </w:trPr>
        <w:tc>
          <w:tcPr>
            <w:tcW w:w="106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lang w:val="kk-KZ"/>
              </w:rPr>
            </w:pPr>
            <w:r w:rsidRPr="00466BFF">
              <w:rPr>
                <w:sz w:val="20"/>
                <w:szCs w:val="20"/>
                <w:lang w:val="kk-KZ"/>
              </w:rPr>
              <w:t>5</w:t>
            </w:r>
          </w:p>
        </w:tc>
        <w:tc>
          <w:tcPr>
            <w:tcW w:w="680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snapToGrid w:val="0"/>
              <w:jc w:val="both"/>
              <w:rPr>
                <w:sz w:val="20"/>
                <w:szCs w:val="20"/>
                <w:lang w:eastAsia="ar-SA"/>
              </w:rPr>
            </w:pPr>
            <w:proofErr w:type="spellStart"/>
            <w:r w:rsidRPr="00466BFF">
              <w:rPr>
                <w:sz w:val="20"/>
                <w:szCs w:val="20"/>
                <w:lang w:eastAsia="ar-SA"/>
              </w:rPr>
              <w:t>Практи</w:t>
            </w:r>
            <w:proofErr w:type="spellEnd"/>
            <w:r w:rsidRPr="00466BFF">
              <w:rPr>
                <w:sz w:val="20"/>
                <w:szCs w:val="20"/>
                <w:lang w:val="kk-KZ" w:eastAsia="ar-SA"/>
              </w:rPr>
              <w:t>калық сабақтар</w:t>
            </w:r>
            <w:r w:rsidR="00013034">
              <w:rPr>
                <w:sz w:val="20"/>
                <w:szCs w:val="20"/>
                <w:lang w:val="kk-KZ" w:eastAsia="ar-SA"/>
              </w:rPr>
              <w:t xml:space="preserve"> </w:t>
            </w:r>
            <w:r w:rsidRPr="00466BFF">
              <w:rPr>
                <w:sz w:val="20"/>
                <w:szCs w:val="20"/>
                <w:lang w:val="kk-KZ" w:eastAsia="ar-SA"/>
              </w:rPr>
              <w:t>5.</w:t>
            </w:r>
          </w:p>
          <w:p w:rsidR="007562C7" w:rsidRPr="00466BFF" w:rsidRDefault="007562C7" w:rsidP="008928F3">
            <w:pPr>
              <w:snapToGrid w:val="0"/>
              <w:jc w:val="both"/>
              <w:rPr>
                <w:sz w:val="20"/>
                <w:szCs w:val="20"/>
                <w:lang w:val="kk-KZ" w:eastAsia="ar-SA"/>
              </w:rPr>
            </w:pPr>
            <w:proofErr w:type="spellStart"/>
            <w:r w:rsidRPr="00466BFF">
              <w:rPr>
                <w:sz w:val="20"/>
                <w:szCs w:val="20"/>
                <w:lang w:eastAsia="ar-SA"/>
              </w:rPr>
              <w:t>Неклассика</w:t>
            </w:r>
            <w:proofErr w:type="spellEnd"/>
            <w:r w:rsidRPr="00466BFF">
              <w:rPr>
                <w:sz w:val="20"/>
                <w:szCs w:val="20"/>
                <w:lang w:eastAsia="ar-SA"/>
              </w:rPr>
              <w:t xml:space="preserve">, </w:t>
            </w:r>
            <w:proofErr w:type="spellStart"/>
            <w:r w:rsidRPr="00466BFF">
              <w:rPr>
                <w:sz w:val="20"/>
                <w:szCs w:val="20"/>
                <w:lang w:eastAsia="ar-SA"/>
              </w:rPr>
              <w:t>постнеклассика</w:t>
            </w:r>
            <w:proofErr w:type="spellEnd"/>
            <w:r w:rsidRPr="00466BFF">
              <w:rPr>
                <w:sz w:val="20"/>
                <w:szCs w:val="20"/>
                <w:lang w:eastAsia="ar-SA"/>
              </w:rPr>
              <w:t xml:space="preserve">, </w:t>
            </w:r>
            <w:proofErr w:type="spellStart"/>
            <w:r w:rsidRPr="00466BFF">
              <w:rPr>
                <w:sz w:val="20"/>
                <w:szCs w:val="20"/>
                <w:lang w:eastAsia="ar-SA"/>
              </w:rPr>
              <w:t>постметафизика</w:t>
            </w:r>
            <w:proofErr w:type="spellEnd"/>
            <w:r w:rsidRPr="00466BFF">
              <w:rPr>
                <w:sz w:val="20"/>
                <w:szCs w:val="20"/>
                <w:lang w:eastAsia="ar-SA"/>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7562C7" w:rsidRPr="00466BFF" w:rsidRDefault="007562C7" w:rsidP="008928F3">
            <w:pPr>
              <w:jc w:val="center"/>
              <w:rPr>
                <w:sz w:val="20"/>
                <w:szCs w:val="20"/>
              </w:rPr>
            </w:pPr>
          </w:p>
        </w:tc>
        <w:tc>
          <w:tcPr>
            <w:tcW w:w="2338"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rPr>
            </w:pPr>
            <w:r w:rsidRPr="00466BFF">
              <w:rPr>
                <w:sz w:val="20"/>
                <w:szCs w:val="20"/>
              </w:rPr>
              <w:t>8</w:t>
            </w:r>
          </w:p>
        </w:tc>
      </w:tr>
      <w:tr w:rsidR="007562C7" w:rsidRPr="00466BFF" w:rsidTr="008928F3">
        <w:trPr>
          <w:trHeight w:val="245"/>
          <w:jc w:val="center"/>
        </w:trPr>
        <w:tc>
          <w:tcPr>
            <w:tcW w:w="106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rPr>
            </w:pPr>
            <w:r w:rsidRPr="00466BFF">
              <w:rPr>
                <w:sz w:val="20"/>
                <w:szCs w:val="20"/>
              </w:rPr>
              <w:t>6</w:t>
            </w:r>
          </w:p>
        </w:tc>
        <w:tc>
          <w:tcPr>
            <w:tcW w:w="680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both"/>
              <w:rPr>
                <w:sz w:val="20"/>
                <w:szCs w:val="20"/>
              </w:rPr>
            </w:pPr>
            <w:r w:rsidRPr="00466BFF">
              <w:rPr>
                <w:sz w:val="20"/>
                <w:szCs w:val="20"/>
                <w:lang w:val="kk-KZ" w:eastAsia="ar-SA"/>
              </w:rPr>
              <w:t>Дәріс</w:t>
            </w:r>
            <w:r w:rsidRPr="00466BFF">
              <w:rPr>
                <w:sz w:val="20"/>
                <w:szCs w:val="20"/>
                <w:lang w:val="kk-KZ"/>
              </w:rPr>
              <w:t xml:space="preserve"> 6. </w:t>
            </w:r>
            <w:r w:rsidRPr="00466BFF">
              <w:rPr>
                <w:rFonts w:eastAsiaTheme="minorEastAsia"/>
                <w:sz w:val="20"/>
                <w:szCs w:val="20"/>
                <w:lang w:val="kk-KZ"/>
              </w:rPr>
              <w:t>Ж.Делез мен Гваттари постмодернизмі</w:t>
            </w:r>
          </w:p>
        </w:tc>
        <w:tc>
          <w:tcPr>
            <w:tcW w:w="992" w:type="dxa"/>
            <w:tcBorders>
              <w:top w:val="single" w:sz="4" w:space="0" w:color="000000"/>
              <w:left w:val="single" w:sz="4" w:space="0" w:color="auto"/>
              <w:bottom w:val="single" w:sz="4" w:space="0" w:color="000000"/>
              <w:right w:val="single" w:sz="4" w:space="0" w:color="auto"/>
            </w:tcBorders>
            <w:hideMark/>
          </w:tcPr>
          <w:p w:rsidR="007562C7" w:rsidRPr="00B34EDE" w:rsidRDefault="007562C7" w:rsidP="008928F3">
            <w:pPr>
              <w:jc w:val="center"/>
              <w:rPr>
                <w:sz w:val="20"/>
                <w:szCs w:val="20"/>
              </w:rPr>
            </w:pPr>
            <w:r w:rsidRPr="00B34EDE">
              <w:rPr>
                <w:sz w:val="20"/>
                <w:szCs w:val="20"/>
              </w:rPr>
              <w:t>1</w:t>
            </w:r>
          </w:p>
        </w:tc>
        <w:tc>
          <w:tcPr>
            <w:tcW w:w="2338"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rPr>
            </w:pPr>
            <w:r w:rsidRPr="00466BFF">
              <w:rPr>
                <w:sz w:val="20"/>
                <w:szCs w:val="20"/>
              </w:rPr>
              <w:t>3</w:t>
            </w:r>
          </w:p>
        </w:tc>
      </w:tr>
      <w:tr w:rsidR="007562C7" w:rsidRPr="00466BFF" w:rsidTr="008928F3">
        <w:trPr>
          <w:jc w:val="center"/>
        </w:trPr>
        <w:tc>
          <w:tcPr>
            <w:tcW w:w="106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lang w:val="kk-KZ"/>
              </w:rPr>
            </w:pPr>
            <w:r w:rsidRPr="00466BFF">
              <w:rPr>
                <w:sz w:val="20"/>
                <w:szCs w:val="20"/>
                <w:lang w:val="kk-KZ"/>
              </w:rPr>
              <w:t>6</w:t>
            </w:r>
          </w:p>
        </w:tc>
        <w:tc>
          <w:tcPr>
            <w:tcW w:w="680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snapToGrid w:val="0"/>
              <w:jc w:val="both"/>
              <w:rPr>
                <w:sz w:val="20"/>
                <w:szCs w:val="20"/>
                <w:lang w:val="kk-KZ" w:eastAsia="ar-SA"/>
              </w:rPr>
            </w:pPr>
            <w:r w:rsidRPr="00466BFF">
              <w:rPr>
                <w:sz w:val="20"/>
                <w:szCs w:val="20"/>
                <w:lang w:val="kk-KZ" w:eastAsia="ar-SA"/>
              </w:rPr>
              <w:t>Практикалық сабақтар 6. Постмодернизмнің басқа қоғамдық ғылымдармен байланысы</w:t>
            </w:r>
          </w:p>
        </w:tc>
        <w:tc>
          <w:tcPr>
            <w:tcW w:w="992" w:type="dxa"/>
            <w:tcBorders>
              <w:top w:val="single" w:sz="4" w:space="0" w:color="000000"/>
              <w:left w:val="single" w:sz="4" w:space="0" w:color="auto"/>
              <w:bottom w:val="single" w:sz="4" w:space="0" w:color="000000"/>
              <w:right w:val="single" w:sz="4" w:space="0" w:color="auto"/>
            </w:tcBorders>
            <w:hideMark/>
          </w:tcPr>
          <w:p w:rsidR="007562C7" w:rsidRPr="00466BFF" w:rsidRDefault="007562C7" w:rsidP="008928F3">
            <w:pPr>
              <w:jc w:val="center"/>
              <w:rPr>
                <w:sz w:val="20"/>
                <w:szCs w:val="20"/>
                <w:lang w:val="kk-KZ" w:eastAsia="en-US"/>
              </w:rPr>
            </w:pPr>
            <w:r w:rsidRPr="00466BFF">
              <w:rPr>
                <w:sz w:val="20"/>
                <w:szCs w:val="20"/>
                <w:lang w:val="kk-KZ"/>
              </w:rPr>
              <w:t>1</w:t>
            </w:r>
          </w:p>
        </w:tc>
        <w:tc>
          <w:tcPr>
            <w:tcW w:w="2338"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lang w:val="kk-KZ"/>
              </w:rPr>
            </w:pPr>
            <w:r w:rsidRPr="00466BFF">
              <w:rPr>
                <w:sz w:val="20"/>
                <w:szCs w:val="20"/>
                <w:lang w:val="kk-KZ"/>
              </w:rPr>
              <w:t>8</w:t>
            </w:r>
          </w:p>
        </w:tc>
      </w:tr>
      <w:tr w:rsidR="007562C7" w:rsidRPr="00B34EDE" w:rsidTr="008928F3">
        <w:trPr>
          <w:jc w:val="center"/>
        </w:trPr>
        <w:tc>
          <w:tcPr>
            <w:tcW w:w="106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lang w:val="kk-KZ"/>
              </w:rPr>
            </w:pPr>
            <w:r w:rsidRPr="00466BFF">
              <w:rPr>
                <w:sz w:val="20"/>
                <w:szCs w:val="20"/>
                <w:lang w:val="kk-KZ"/>
              </w:rPr>
              <w:t>7</w:t>
            </w:r>
          </w:p>
        </w:tc>
        <w:tc>
          <w:tcPr>
            <w:tcW w:w="6804" w:type="dxa"/>
            <w:tcBorders>
              <w:top w:val="single" w:sz="4" w:space="0" w:color="000000"/>
              <w:left w:val="single" w:sz="4" w:space="0" w:color="000000"/>
              <w:bottom w:val="single" w:sz="4" w:space="0" w:color="000000"/>
              <w:right w:val="single" w:sz="4" w:space="0" w:color="000000"/>
            </w:tcBorders>
            <w:hideMark/>
          </w:tcPr>
          <w:p w:rsidR="007562C7" w:rsidRPr="00B34EDE" w:rsidRDefault="00B34EDE" w:rsidP="008928F3">
            <w:pPr>
              <w:jc w:val="both"/>
              <w:rPr>
                <w:sz w:val="20"/>
                <w:szCs w:val="20"/>
                <w:lang w:val="kk-KZ" w:eastAsia="ar-SA"/>
              </w:rPr>
            </w:pPr>
            <w:r>
              <w:rPr>
                <w:sz w:val="20"/>
                <w:szCs w:val="20"/>
                <w:lang w:val="kk-KZ" w:eastAsia="ar-SA"/>
              </w:rPr>
              <w:t>Дәріс 7. Ж. Бодрииардың постмодернизмі</w:t>
            </w:r>
          </w:p>
        </w:tc>
        <w:tc>
          <w:tcPr>
            <w:tcW w:w="992" w:type="dxa"/>
            <w:tcBorders>
              <w:top w:val="single" w:sz="4" w:space="0" w:color="000000"/>
              <w:left w:val="single" w:sz="4" w:space="0" w:color="auto"/>
              <w:bottom w:val="single" w:sz="4" w:space="0" w:color="000000"/>
              <w:right w:val="single" w:sz="4" w:space="0" w:color="auto"/>
            </w:tcBorders>
          </w:tcPr>
          <w:p w:rsidR="007562C7" w:rsidRPr="00466BFF" w:rsidRDefault="007562C7" w:rsidP="008928F3">
            <w:pPr>
              <w:jc w:val="center"/>
              <w:rPr>
                <w:sz w:val="20"/>
                <w:szCs w:val="20"/>
                <w:lang w:val="kk-KZ"/>
              </w:rPr>
            </w:pPr>
            <w:r w:rsidRPr="00466BFF">
              <w:rPr>
                <w:sz w:val="20"/>
                <w:szCs w:val="20"/>
                <w:lang w:val="kk-KZ"/>
              </w:rPr>
              <w:t>1</w:t>
            </w:r>
          </w:p>
        </w:tc>
        <w:tc>
          <w:tcPr>
            <w:tcW w:w="2338"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lang w:val="kk-KZ"/>
              </w:rPr>
            </w:pPr>
            <w:r w:rsidRPr="00466BFF">
              <w:rPr>
                <w:sz w:val="20"/>
                <w:szCs w:val="20"/>
                <w:lang w:val="kk-KZ"/>
              </w:rPr>
              <w:t>3</w:t>
            </w:r>
          </w:p>
        </w:tc>
      </w:tr>
      <w:tr w:rsidR="007562C7" w:rsidRPr="00B34EDE" w:rsidTr="008928F3">
        <w:trPr>
          <w:jc w:val="center"/>
        </w:trPr>
        <w:tc>
          <w:tcPr>
            <w:tcW w:w="1064" w:type="dxa"/>
            <w:tcBorders>
              <w:top w:val="single" w:sz="4" w:space="0" w:color="000000"/>
              <w:left w:val="single" w:sz="4" w:space="0" w:color="000000"/>
              <w:bottom w:val="single" w:sz="4" w:space="0" w:color="000000"/>
              <w:right w:val="single" w:sz="4" w:space="0" w:color="000000"/>
            </w:tcBorders>
            <w:hideMark/>
          </w:tcPr>
          <w:p w:rsidR="007562C7" w:rsidRPr="00B34EDE" w:rsidRDefault="007562C7" w:rsidP="008928F3">
            <w:pPr>
              <w:jc w:val="center"/>
              <w:rPr>
                <w:sz w:val="20"/>
                <w:szCs w:val="20"/>
                <w:lang w:val="kk-KZ"/>
              </w:rPr>
            </w:pPr>
            <w:r w:rsidRPr="00B34EDE">
              <w:rPr>
                <w:sz w:val="20"/>
                <w:szCs w:val="20"/>
                <w:lang w:val="kk-KZ"/>
              </w:rPr>
              <w:t>7</w:t>
            </w:r>
          </w:p>
        </w:tc>
        <w:tc>
          <w:tcPr>
            <w:tcW w:w="680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snapToGrid w:val="0"/>
              <w:jc w:val="both"/>
              <w:rPr>
                <w:sz w:val="20"/>
                <w:szCs w:val="20"/>
                <w:lang w:val="kk-KZ" w:eastAsia="ar-SA"/>
              </w:rPr>
            </w:pPr>
            <w:r w:rsidRPr="00B34EDE">
              <w:rPr>
                <w:sz w:val="20"/>
                <w:szCs w:val="20"/>
                <w:lang w:val="kk-KZ" w:eastAsia="ar-SA"/>
              </w:rPr>
              <w:t>Практи</w:t>
            </w:r>
            <w:r w:rsidRPr="00466BFF">
              <w:rPr>
                <w:sz w:val="20"/>
                <w:szCs w:val="20"/>
                <w:lang w:val="kk-KZ" w:eastAsia="ar-SA"/>
              </w:rPr>
              <w:t xml:space="preserve">калық сабақтар. </w:t>
            </w:r>
            <w:r w:rsidRPr="00466BFF">
              <w:rPr>
                <w:rFonts w:eastAsia="Calibri"/>
                <w:sz w:val="20"/>
                <w:szCs w:val="20"/>
                <w:lang w:val="kk-KZ" w:eastAsia="ar-SA"/>
              </w:rPr>
              <w:t xml:space="preserve">7. </w:t>
            </w:r>
            <w:r w:rsidR="00B34EDE">
              <w:rPr>
                <w:rFonts w:eastAsia="Calibri"/>
                <w:sz w:val="20"/>
                <w:szCs w:val="20"/>
                <w:lang w:val="kk-KZ" w:eastAsia="ar-SA"/>
              </w:rPr>
              <w:t>Симулякрлар мен симуляция</w:t>
            </w:r>
          </w:p>
        </w:tc>
        <w:tc>
          <w:tcPr>
            <w:tcW w:w="992" w:type="dxa"/>
            <w:tcBorders>
              <w:top w:val="single" w:sz="4" w:space="0" w:color="000000"/>
              <w:left w:val="single" w:sz="4" w:space="0" w:color="000000"/>
              <w:bottom w:val="single" w:sz="4" w:space="0" w:color="000000"/>
              <w:right w:val="single" w:sz="4" w:space="0" w:color="000000"/>
            </w:tcBorders>
            <w:hideMark/>
          </w:tcPr>
          <w:p w:rsidR="007562C7" w:rsidRPr="00B34EDE" w:rsidRDefault="007562C7" w:rsidP="008928F3">
            <w:pPr>
              <w:jc w:val="center"/>
              <w:rPr>
                <w:sz w:val="20"/>
                <w:szCs w:val="20"/>
                <w:lang w:val="kk-KZ"/>
              </w:rPr>
            </w:pPr>
            <w:r w:rsidRPr="00B34EDE">
              <w:rPr>
                <w:sz w:val="20"/>
                <w:szCs w:val="20"/>
                <w:lang w:val="kk-KZ"/>
              </w:rPr>
              <w:t>1</w:t>
            </w:r>
          </w:p>
        </w:tc>
        <w:tc>
          <w:tcPr>
            <w:tcW w:w="2338" w:type="dxa"/>
            <w:tcBorders>
              <w:top w:val="single" w:sz="4" w:space="0" w:color="000000"/>
              <w:left w:val="single" w:sz="4" w:space="0" w:color="000000"/>
              <w:bottom w:val="single" w:sz="4" w:space="0" w:color="000000"/>
              <w:right w:val="single" w:sz="4" w:space="0" w:color="000000"/>
            </w:tcBorders>
            <w:hideMark/>
          </w:tcPr>
          <w:p w:rsidR="007562C7" w:rsidRPr="00B34EDE" w:rsidRDefault="007562C7" w:rsidP="008928F3">
            <w:pPr>
              <w:jc w:val="center"/>
              <w:rPr>
                <w:sz w:val="20"/>
                <w:szCs w:val="20"/>
                <w:lang w:val="kk-KZ"/>
              </w:rPr>
            </w:pPr>
            <w:r w:rsidRPr="00B34EDE">
              <w:rPr>
                <w:sz w:val="20"/>
                <w:szCs w:val="20"/>
                <w:lang w:val="kk-KZ"/>
              </w:rPr>
              <w:t>8</w:t>
            </w:r>
          </w:p>
        </w:tc>
      </w:tr>
      <w:tr w:rsidR="007562C7" w:rsidRPr="00B34EDE" w:rsidTr="008928F3">
        <w:trPr>
          <w:trHeight w:val="679"/>
          <w:jc w:val="center"/>
        </w:trPr>
        <w:tc>
          <w:tcPr>
            <w:tcW w:w="106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rPr>
                <w:sz w:val="20"/>
                <w:szCs w:val="20"/>
                <w:lang w:val="kk-KZ"/>
              </w:rPr>
            </w:pPr>
            <w:r w:rsidRPr="00466BFF">
              <w:rPr>
                <w:sz w:val="20"/>
                <w:szCs w:val="20"/>
                <w:lang w:val="kk-KZ"/>
              </w:rPr>
              <w:lastRenderedPageBreak/>
              <w:t>7</w:t>
            </w:r>
          </w:p>
          <w:p w:rsidR="007562C7" w:rsidRPr="00B34EDE" w:rsidRDefault="007562C7" w:rsidP="008928F3">
            <w:pPr>
              <w:jc w:val="center"/>
              <w:rPr>
                <w:sz w:val="20"/>
                <w:szCs w:val="20"/>
                <w:lang w:val="kk-KZ"/>
              </w:rPr>
            </w:pPr>
          </w:p>
        </w:tc>
        <w:tc>
          <w:tcPr>
            <w:tcW w:w="680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snapToGrid w:val="0"/>
              <w:jc w:val="both"/>
              <w:rPr>
                <w:rFonts w:eastAsia="Calibri"/>
                <w:sz w:val="20"/>
                <w:szCs w:val="20"/>
                <w:lang w:val="kk-KZ"/>
              </w:rPr>
            </w:pPr>
            <w:r w:rsidRPr="00466BFF">
              <w:rPr>
                <w:rFonts w:eastAsia="Calibri"/>
                <w:sz w:val="20"/>
                <w:szCs w:val="20"/>
                <w:lang w:val="kk-KZ"/>
              </w:rPr>
              <w:t>Аралық бақылау</w:t>
            </w:r>
          </w:p>
        </w:tc>
        <w:tc>
          <w:tcPr>
            <w:tcW w:w="992" w:type="dxa"/>
            <w:tcBorders>
              <w:top w:val="single" w:sz="4" w:space="0" w:color="000000"/>
              <w:left w:val="single" w:sz="4" w:space="0" w:color="000000"/>
              <w:bottom w:val="single" w:sz="4" w:space="0" w:color="000000"/>
              <w:right w:val="single" w:sz="4" w:space="0" w:color="000000"/>
            </w:tcBorders>
            <w:hideMark/>
          </w:tcPr>
          <w:p w:rsidR="007562C7" w:rsidRPr="00B34EDE" w:rsidRDefault="007562C7" w:rsidP="008928F3">
            <w:pPr>
              <w:jc w:val="center"/>
              <w:rPr>
                <w:sz w:val="20"/>
                <w:szCs w:val="20"/>
                <w:lang w:val="kk-KZ"/>
              </w:rPr>
            </w:pPr>
          </w:p>
          <w:p w:rsidR="007562C7" w:rsidRPr="00B34EDE" w:rsidRDefault="007562C7" w:rsidP="008928F3">
            <w:pPr>
              <w:jc w:val="center"/>
              <w:rPr>
                <w:sz w:val="20"/>
                <w:szCs w:val="20"/>
                <w:lang w:val="kk-KZ"/>
              </w:rPr>
            </w:pPr>
          </w:p>
          <w:p w:rsidR="007562C7" w:rsidRPr="00B34EDE" w:rsidRDefault="007562C7" w:rsidP="008928F3">
            <w:pPr>
              <w:jc w:val="center"/>
              <w:rPr>
                <w:sz w:val="20"/>
                <w:szCs w:val="20"/>
                <w:lang w:val="kk-KZ"/>
              </w:rPr>
            </w:pPr>
          </w:p>
          <w:p w:rsidR="007562C7" w:rsidRPr="00B34EDE" w:rsidRDefault="007562C7" w:rsidP="008928F3">
            <w:pPr>
              <w:jc w:val="center"/>
              <w:rPr>
                <w:sz w:val="20"/>
                <w:szCs w:val="20"/>
                <w:lang w:val="kk-KZ"/>
              </w:rPr>
            </w:pPr>
          </w:p>
        </w:tc>
        <w:tc>
          <w:tcPr>
            <w:tcW w:w="2338"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rPr>
                <w:sz w:val="20"/>
                <w:szCs w:val="20"/>
                <w:lang w:val="kk-KZ"/>
              </w:rPr>
            </w:pPr>
            <w:r w:rsidRPr="00466BFF">
              <w:rPr>
                <w:sz w:val="20"/>
                <w:szCs w:val="20"/>
                <w:lang w:val="kk-KZ"/>
              </w:rPr>
              <w:t>100</w:t>
            </w:r>
          </w:p>
          <w:p w:rsidR="007562C7" w:rsidRPr="00B34EDE" w:rsidRDefault="007562C7" w:rsidP="008928F3">
            <w:pPr>
              <w:jc w:val="center"/>
              <w:rPr>
                <w:sz w:val="20"/>
                <w:szCs w:val="20"/>
                <w:lang w:val="kk-KZ"/>
              </w:rPr>
            </w:pPr>
          </w:p>
          <w:p w:rsidR="007562C7" w:rsidRPr="00B34EDE" w:rsidRDefault="007562C7" w:rsidP="008928F3">
            <w:pPr>
              <w:jc w:val="center"/>
              <w:rPr>
                <w:sz w:val="20"/>
                <w:szCs w:val="20"/>
                <w:lang w:val="kk-KZ"/>
              </w:rPr>
            </w:pPr>
          </w:p>
        </w:tc>
      </w:tr>
      <w:tr w:rsidR="007562C7" w:rsidRPr="00B34EDE" w:rsidTr="008928F3">
        <w:trPr>
          <w:trHeight w:val="679"/>
          <w:jc w:val="center"/>
        </w:trPr>
        <w:tc>
          <w:tcPr>
            <w:tcW w:w="1064" w:type="dxa"/>
            <w:tcBorders>
              <w:top w:val="single" w:sz="4" w:space="0" w:color="000000"/>
              <w:left w:val="single" w:sz="4" w:space="0" w:color="000000"/>
              <w:bottom w:val="single" w:sz="4" w:space="0" w:color="000000"/>
              <w:right w:val="single" w:sz="4" w:space="0" w:color="000000"/>
            </w:tcBorders>
          </w:tcPr>
          <w:p w:rsidR="007562C7" w:rsidRPr="00E02AB5" w:rsidRDefault="007562C7" w:rsidP="00E02AB5">
            <w:pPr>
              <w:jc w:val="center"/>
              <w:rPr>
                <w:sz w:val="20"/>
                <w:szCs w:val="20"/>
                <w:lang w:val="kk-KZ"/>
              </w:rPr>
            </w:pPr>
            <w:r w:rsidRPr="00B34EDE">
              <w:rPr>
                <w:sz w:val="20"/>
                <w:szCs w:val="20"/>
                <w:lang w:val="kk-KZ"/>
              </w:rPr>
              <w:t>8</w:t>
            </w:r>
          </w:p>
        </w:tc>
        <w:tc>
          <w:tcPr>
            <w:tcW w:w="6804" w:type="dxa"/>
            <w:tcBorders>
              <w:top w:val="single" w:sz="4" w:space="0" w:color="000000"/>
              <w:left w:val="single" w:sz="4" w:space="0" w:color="000000"/>
              <w:bottom w:val="single" w:sz="4" w:space="0" w:color="000000"/>
              <w:right w:val="single" w:sz="4" w:space="0" w:color="000000"/>
            </w:tcBorders>
          </w:tcPr>
          <w:p w:rsidR="007562C7" w:rsidRPr="00E02AB5" w:rsidRDefault="007562C7" w:rsidP="00E02AB5">
            <w:pPr>
              <w:snapToGrid w:val="0"/>
              <w:jc w:val="both"/>
              <w:rPr>
                <w:rFonts w:eastAsia="Calibri"/>
                <w:sz w:val="20"/>
                <w:szCs w:val="20"/>
                <w:lang w:val="kk-KZ"/>
              </w:rPr>
            </w:pPr>
            <w:r w:rsidRPr="00466BFF">
              <w:rPr>
                <w:sz w:val="20"/>
                <w:szCs w:val="20"/>
                <w:lang w:val="kk-KZ" w:eastAsia="ar-SA"/>
              </w:rPr>
              <w:t>Дәріс</w:t>
            </w:r>
            <w:r w:rsidRPr="00466BFF">
              <w:rPr>
                <w:rFonts w:eastAsia="Calibri"/>
                <w:sz w:val="20"/>
                <w:szCs w:val="20"/>
                <w:lang w:val="kk-KZ"/>
              </w:rPr>
              <w:t xml:space="preserve"> 8. </w:t>
            </w:r>
            <w:r w:rsidR="00B34EDE">
              <w:rPr>
                <w:sz w:val="20"/>
                <w:szCs w:val="20"/>
                <w:lang w:val="kk-KZ"/>
              </w:rPr>
              <w:t>М. Фуконың философиялық пайымдаулары</w:t>
            </w:r>
          </w:p>
        </w:tc>
        <w:tc>
          <w:tcPr>
            <w:tcW w:w="992" w:type="dxa"/>
            <w:tcBorders>
              <w:top w:val="single" w:sz="4" w:space="0" w:color="000000"/>
              <w:left w:val="single" w:sz="4" w:space="0" w:color="000000"/>
              <w:bottom w:val="single" w:sz="4" w:space="0" w:color="000000"/>
              <w:right w:val="single" w:sz="4" w:space="0" w:color="000000"/>
            </w:tcBorders>
          </w:tcPr>
          <w:p w:rsidR="007562C7" w:rsidRPr="00B34EDE" w:rsidRDefault="007562C7" w:rsidP="008928F3">
            <w:pPr>
              <w:jc w:val="center"/>
              <w:rPr>
                <w:sz w:val="20"/>
                <w:szCs w:val="20"/>
                <w:lang w:val="kk-KZ"/>
              </w:rPr>
            </w:pPr>
            <w:r w:rsidRPr="00B34EDE">
              <w:rPr>
                <w:sz w:val="20"/>
                <w:szCs w:val="20"/>
                <w:lang w:val="kk-KZ"/>
              </w:rPr>
              <w:t>1</w:t>
            </w:r>
          </w:p>
        </w:tc>
        <w:tc>
          <w:tcPr>
            <w:tcW w:w="2338" w:type="dxa"/>
            <w:tcBorders>
              <w:top w:val="single" w:sz="4" w:space="0" w:color="000000"/>
              <w:left w:val="single" w:sz="4" w:space="0" w:color="000000"/>
              <w:bottom w:val="single" w:sz="4" w:space="0" w:color="000000"/>
              <w:right w:val="single" w:sz="4" w:space="0" w:color="000000"/>
            </w:tcBorders>
          </w:tcPr>
          <w:p w:rsidR="007562C7" w:rsidRPr="00E02AB5" w:rsidRDefault="007562C7" w:rsidP="00E02AB5">
            <w:pPr>
              <w:jc w:val="center"/>
              <w:rPr>
                <w:sz w:val="20"/>
                <w:szCs w:val="20"/>
                <w:lang w:val="kk-KZ"/>
              </w:rPr>
            </w:pPr>
            <w:r w:rsidRPr="00B34EDE">
              <w:rPr>
                <w:sz w:val="20"/>
                <w:szCs w:val="20"/>
                <w:lang w:val="kk-KZ"/>
              </w:rPr>
              <w:t>3</w:t>
            </w:r>
          </w:p>
        </w:tc>
      </w:tr>
      <w:tr w:rsidR="007562C7" w:rsidRPr="00B34EDE" w:rsidTr="008928F3">
        <w:trPr>
          <w:jc w:val="center"/>
        </w:trPr>
        <w:tc>
          <w:tcPr>
            <w:tcW w:w="1064" w:type="dxa"/>
            <w:tcBorders>
              <w:top w:val="single" w:sz="4" w:space="0" w:color="000000"/>
              <w:left w:val="single" w:sz="4" w:space="0" w:color="000000"/>
              <w:bottom w:val="single" w:sz="4" w:space="0" w:color="000000"/>
              <w:right w:val="single" w:sz="4" w:space="0" w:color="000000"/>
            </w:tcBorders>
            <w:vAlign w:val="center"/>
            <w:hideMark/>
          </w:tcPr>
          <w:p w:rsidR="007562C7" w:rsidRPr="00466BFF" w:rsidRDefault="007562C7" w:rsidP="008928F3">
            <w:pPr>
              <w:jc w:val="center"/>
              <w:rPr>
                <w:sz w:val="20"/>
                <w:szCs w:val="20"/>
                <w:lang w:val="kk-KZ"/>
              </w:rPr>
            </w:pPr>
            <w:r w:rsidRPr="00466BFF">
              <w:rPr>
                <w:sz w:val="20"/>
                <w:szCs w:val="20"/>
                <w:lang w:val="kk-KZ"/>
              </w:rPr>
              <w:t>8</w:t>
            </w:r>
          </w:p>
        </w:tc>
        <w:tc>
          <w:tcPr>
            <w:tcW w:w="680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snapToGrid w:val="0"/>
              <w:jc w:val="both"/>
              <w:rPr>
                <w:sz w:val="20"/>
                <w:szCs w:val="20"/>
                <w:lang w:val="kk-KZ" w:eastAsia="ar-SA"/>
              </w:rPr>
            </w:pPr>
            <w:r w:rsidRPr="00466BFF">
              <w:rPr>
                <w:sz w:val="20"/>
                <w:szCs w:val="20"/>
                <w:lang w:val="kk-KZ" w:eastAsia="ar-SA"/>
              </w:rPr>
              <w:t xml:space="preserve">Практикалық сабақтар. </w:t>
            </w:r>
            <w:r w:rsidRPr="00466BFF">
              <w:rPr>
                <w:rFonts w:eastAsia="Calibri"/>
                <w:sz w:val="20"/>
                <w:szCs w:val="20"/>
                <w:lang w:val="kk-KZ"/>
              </w:rPr>
              <w:t xml:space="preserve">8. </w:t>
            </w:r>
            <w:r w:rsidRPr="00466BFF">
              <w:rPr>
                <w:rFonts w:eastAsia="Calibri"/>
                <w:iCs/>
                <w:sz w:val="20"/>
                <w:szCs w:val="20"/>
                <w:lang w:val="kk-KZ"/>
              </w:rPr>
              <w:t xml:space="preserve"> Ж. Дерриданың грамматологиясы</w:t>
            </w:r>
          </w:p>
        </w:tc>
        <w:tc>
          <w:tcPr>
            <w:tcW w:w="992" w:type="dxa"/>
            <w:tcBorders>
              <w:top w:val="single" w:sz="4" w:space="0" w:color="000000"/>
              <w:left w:val="single" w:sz="4" w:space="0" w:color="000000"/>
              <w:bottom w:val="single" w:sz="4" w:space="0" w:color="000000"/>
              <w:right w:val="single" w:sz="4" w:space="0" w:color="000000"/>
            </w:tcBorders>
          </w:tcPr>
          <w:p w:rsidR="007562C7" w:rsidRPr="00466BFF" w:rsidRDefault="007562C7" w:rsidP="008928F3">
            <w:pPr>
              <w:jc w:val="center"/>
              <w:rPr>
                <w:sz w:val="20"/>
                <w:szCs w:val="20"/>
                <w:lang w:val="kk-KZ"/>
              </w:rPr>
            </w:pPr>
            <w:r w:rsidRPr="00466BFF">
              <w:rPr>
                <w:sz w:val="20"/>
                <w:szCs w:val="20"/>
                <w:lang w:val="kk-KZ"/>
              </w:rPr>
              <w:t>1</w:t>
            </w:r>
          </w:p>
        </w:tc>
        <w:tc>
          <w:tcPr>
            <w:tcW w:w="2338"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lang w:val="kk-KZ"/>
              </w:rPr>
            </w:pPr>
            <w:r w:rsidRPr="00466BFF">
              <w:rPr>
                <w:sz w:val="20"/>
                <w:szCs w:val="20"/>
                <w:lang w:val="kk-KZ"/>
              </w:rPr>
              <w:t>8</w:t>
            </w:r>
          </w:p>
        </w:tc>
      </w:tr>
      <w:tr w:rsidR="007562C7" w:rsidRPr="00B34EDE" w:rsidTr="008928F3">
        <w:trPr>
          <w:jc w:val="center"/>
        </w:trPr>
        <w:tc>
          <w:tcPr>
            <w:tcW w:w="1064" w:type="dxa"/>
            <w:tcBorders>
              <w:top w:val="single" w:sz="4" w:space="0" w:color="000000"/>
              <w:left w:val="single" w:sz="4" w:space="0" w:color="000000"/>
              <w:bottom w:val="single" w:sz="4" w:space="0" w:color="000000"/>
              <w:right w:val="single" w:sz="4" w:space="0" w:color="000000"/>
            </w:tcBorders>
            <w:vAlign w:val="center"/>
            <w:hideMark/>
          </w:tcPr>
          <w:p w:rsidR="007562C7" w:rsidRPr="00466BFF" w:rsidRDefault="007562C7" w:rsidP="008928F3">
            <w:pPr>
              <w:jc w:val="center"/>
              <w:rPr>
                <w:sz w:val="20"/>
                <w:szCs w:val="20"/>
                <w:lang w:val="kk-KZ"/>
              </w:rPr>
            </w:pPr>
            <w:r w:rsidRPr="00466BFF">
              <w:rPr>
                <w:sz w:val="20"/>
                <w:szCs w:val="20"/>
                <w:lang w:val="kk-KZ"/>
              </w:rPr>
              <w:t>8</w:t>
            </w:r>
          </w:p>
        </w:tc>
        <w:tc>
          <w:tcPr>
            <w:tcW w:w="680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rPr>
                <w:bCs/>
                <w:sz w:val="20"/>
                <w:szCs w:val="20"/>
                <w:lang w:val="kk-KZ" w:eastAsia="ar-SA"/>
              </w:rPr>
            </w:pPr>
            <w:r w:rsidRPr="00466BFF">
              <w:rPr>
                <w:sz w:val="20"/>
                <w:szCs w:val="20"/>
                <w:lang w:val="kk-KZ"/>
              </w:rPr>
              <w:t>ОБӨЖ 3</w:t>
            </w:r>
            <w:r w:rsidRPr="00466BFF">
              <w:rPr>
                <w:bCs/>
                <w:sz w:val="20"/>
                <w:szCs w:val="20"/>
                <w:lang w:val="kk-KZ"/>
              </w:rPr>
              <w:t xml:space="preserve"> Гиперкритицизм</w:t>
            </w:r>
          </w:p>
        </w:tc>
        <w:tc>
          <w:tcPr>
            <w:tcW w:w="992" w:type="dxa"/>
            <w:tcBorders>
              <w:top w:val="single" w:sz="4" w:space="0" w:color="000000"/>
              <w:left w:val="single" w:sz="4" w:space="0" w:color="000000"/>
              <w:bottom w:val="single" w:sz="4" w:space="0" w:color="000000"/>
              <w:right w:val="single" w:sz="4" w:space="0" w:color="000000"/>
            </w:tcBorders>
          </w:tcPr>
          <w:p w:rsidR="007562C7" w:rsidRPr="00466BFF" w:rsidRDefault="007562C7" w:rsidP="008928F3">
            <w:pPr>
              <w:jc w:val="center"/>
              <w:rPr>
                <w:sz w:val="20"/>
                <w:szCs w:val="20"/>
                <w:lang w:val="kk-KZ"/>
              </w:rPr>
            </w:pPr>
          </w:p>
        </w:tc>
        <w:tc>
          <w:tcPr>
            <w:tcW w:w="2338"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lang w:val="kk-KZ"/>
              </w:rPr>
            </w:pPr>
            <w:r w:rsidRPr="00466BFF">
              <w:rPr>
                <w:sz w:val="20"/>
                <w:szCs w:val="20"/>
                <w:lang w:val="kk-KZ"/>
              </w:rPr>
              <w:t>10</w:t>
            </w:r>
          </w:p>
        </w:tc>
      </w:tr>
      <w:tr w:rsidR="007562C7" w:rsidRPr="00B34EDE" w:rsidTr="008928F3">
        <w:trPr>
          <w:jc w:val="center"/>
        </w:trPr>
        <w:tc>
          <w:tcPr>
            <w:tcW w:w="1064" w:type="dxa"/>
            <w:tcBorders>
              <w:top w:val="single" w:sz="4" w:space="0" w:color="000000"/>
              <w:left w:val="single" w:sz="4" w:space="0" w:color="000000"/>
              <w:bottom w:val="single" w:sz="4" w:space="0" w:color="000000"/>
              <w:right w:val="single" w:sz="4" w:space="0" w:color="000000"/>
            </w:tcBorders>
            <w:vAlign w:val="center"/>
            <w:hideMark/>
          </w:tcPr>
          <w:p w:rsidR="007562C7" w:rsidRPr="00466BFF" w:rsidRDefault="007562C7" w:rsidP="008928F3">
            <w:pPr>
              <w:jc w:val="center"/>
              <w:rPr>
                <w:sz w:val="20"/>
                <w:szCs w:val="20"/>
                <w:lang w:val="kk-KZ"/>
              </w:rPr>
            </w:pPr>
            <w:r w:rsidRPr="00466BFF">
              <w:rPr>
                <w:sz w:val="20"/>
                <w:szCs w:val="20"/>
                <w:lang w:val="kk-KZ"/>
              </w:rPr>
              <w:t>9</w:t>
            </w:r>
          </w:p>
        </w:tc>
        <w:tc>
          <w:tcPr>
            <w:tcW w:w="680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B34EDE">
            <w:pPr>
              <w:jc w:val="both"/>
              <w:rPr>
                <w:sz w:val="20"/>
                <w:szCs w:val="20"/>
                <w:lang w:val="kk-KZ"/>
              </w:rPr>
            </w:pPr>
            <w:r w:rsidRPr="00466BFF">
              <w:rPr>
                <w:sz w:val="20"/>
                <w:szCs w:val="20"/>
                <w:lang w:val="kk-KZ" w:eastAsia="ar-SA"/>
              </w:rPr>
              <w:t>Дәріс</w:t>
            </w:r>
            <w:r w:rsidRPr="00466BFF">
              <w:rPr>
                <w:sz w:val="20"/>
                <w:szCs w:val="20"/>
                <w:lang w:val="kk-KZ"/>
              </w:rPr>
              <w:t xml:space="preserve"> 9. </w:t>
            </w:r>
            <w:r w:rsidR="00B34EDE">
              <w:rPr>
                <w:sz w:val="20"/>
                <w:szCs w:val="20"/>
                <w:lang w:val="kk-KZ"/>
              </w:rPr>
              <w:t>Ж. Лаканның постмодернистік идеялары</w:t>
            </w:r>
          </w:p>
        </w:tc>
        <w:tc>
          <w:tcPr>
            <w:tcW w:w="992" w:type="dxa"/>
            <w:tcBorders>
              <w:top w:val="single" w:sz="4" w:space="0" w:color="000000"/>
              <w:left w:val="single" w:sz="4" w:space="0" w:color="000000"/>
              <w:bottom w:val="single" w:sz="4" w:space="0" w:color="000000"/>
              <w:right w:val="single" w:sz="4" w:space="0" w:color="000000"/>
            </w:tcBorders>
          </w:tcPr>
          <w:p w:rsidR="007562C7" w:rsidRPr="00466BFF" w:rsidRDefault="007562C7" w:rsidP="008928F3">
            <w:pPr>
              <w:jc w:val="center"/>
              <w:rPr>
                <w:sz w:val="20"/>
                <w:szCs w:val="20"/>
                <w:lang w:val="kk-KZ"/>
              </w:rPr>
            </w:pPr>
            <w:r w:rsidRPr="00466BFF">
              <w:rPr>
                <w:sz w:val="20"/>
                <w:szCs w:val="20"/>
                <w:lang w:val="kk-KZ"/>
              </w:rPr>
              <w:t>1</w:t>
            </w:r>
          </w:p>
        </w:tc>
        <w:tc>
          <w:tcPr>
            <w:tcW w:w="2338"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lang w:val="kk-KZ"/>
              </w:rPr>
            </w:pPr>
            <w:r w:rsidRPr="00466BFF">
              <w:rPr>
                <w:sz w:val="20"/>
                <w:szCs w:val="20"/>
                <w:lang w:val="kk-KZ"/>
              </w:rPr>
              <w:t>3</w:t>
            </w:r>
          </w:p>
        </w:tc>
      </w:tr>
      <w:tr w:rsidR="007562C7" w:rsidRPr="00B34EDE" w:rsidTr="008928F3">
        <w:trPr>
          <w:jc w:val="center"/>
        </w:trPr>
        <w:tc>
          <w:tcPr>
            <w:tcW w:w="1064" w:type="dxa"/>
            <w:tcBorders>
              <w:top w:val="single" w:sz="4" w:space="0" w:color="000000"/>
              <w:left w:val="single" w:sz="4" w:space="0" w:color="000000"/>
              <w:bottom w:val="single" w:sz="4" w:space="0" w:color="000000"/>
              <w:right w:val="single" w:sz="4" w:space="0" w:color="000000"/>
            </w:tcBorders>
            <w:vAlign w:val="center"/>
            <w:hideMark/>
          </w:tcPr>
          <w:p w:rsidR="007562C7" w:rsidRPr="00466BFF" w:rsidRDefault="007562C7" w:rsidP="008928F3">
            <w:pPr>
              <w:jc w:val="center"/>
              <w:rPr>
                <w:sz w:val="20"/>
                <w:szCs w:val="20"/>
                <w:lang w:val="kk-KZ"/>
              </w:rPr>
            </w:pPr>
            <w:r w:rsidRPr="00466BFF">
              <w:rPr>
                <w:sz w:val="20"/>
                <w:szCs w:val="20"/>
                <w:lang w:val="kk-KZ"/>
              </w:rPr>
              <w:t>9</w:t>
            </w:r>
          </w:p>
        </w:tc>
        <w:tc>
          <w:tcPr>
            <w:tcW w:w="680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snapToGrid w:val="0"/>
              <w:jc w:val="both"/>
              <w:rPr>
                <w:sz w:val="20"/>
                <w:szCs w:val="20"/>
                <w:lang w:val="kk-KZ" w:eastAsia="ar-SA"/>
              </w:rPr>
            </w:pPr>
            <w:r w:rsidRPr="00466BFF">
              <w:rPr>
                <w:bCs/>
                <w:sz w:val="20"/>
                <w:szCs w:val="20"/>
                <w:lang w:val="kk-KZ"/>
              </w:rPr>
              <w:t xml:space="preserve"> 9 </w:t>
            </w:r>
            <w:r w:rsidRPr="00466BFF">
              <w:rPr>
                <w:sz w:val="20"/>
                <w:szCs w:val="20"/>
                <w:lang w:val="kk-KZ" w:eastAsia="ar-SA"/>
              </w:rPr>
              <w:t xml:space="preserve">Практикалық сабақтар. </w:t>
            </w:r>
            <w:r w:rsidRPr="00466BFF">
              <w:rPr>
                <w:sz w:val="20"/>
                <w:szCs w:val="20"/>
                <w:lang w:val="kk-KZ"/>
              </w:rPr>
              <w:t>Постмодернизмедегі тіл мәселесі</w:t>
            </w:r>
          </w:p>
        </w:tc>
        <w:tc>
          <w:tcPr>
            <w:tcW w:w="992" w:type="dxa"/>
            <w:tcBorders>
              <w:top w:val="single" w:sz="4" w:space="0" w:color="000000"/>
              <w:left w:val="single" w:sz="4" w:space="0" w:color="000000"/>
              <w:bottom w:val="single" w:sz="4" w:space="0" w:color="000000"/>
              <w:right w:val="single" w:sz="4" w:space="0" w:color="000000"/>
            </w:tcBorders>
          </w:tcPr>
          <w:p w:rsidR="007562C7" w:rsidRPr="00466BFF" w:rsidRDefault="007562C7" w:rsidP="008928F3">
            <w:pPr>
              <w:jc w:val="center"/>
              <w:rPr>
                <w:sz w:val="20"/>
                <w:szCs w:val="20"/>
                <w:lang w:val="kk-KZ"/>
              </w:rPr>
            </w:pPr>
            <w:r w:rsidRPr="00466BFF">
              <w:rPr>
                <w:sz w:val="20"/>
                <w:szCs w:val="20"/>
                <w:lang w:val="kk-KZ"/>
              </w:rPr>
              <w:t>1</w:t>
            </w:r>
          </w:p>
        </w:tc>
        <w:tc>
          <w:tcPr>
            <w:tcW w:w="2338"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lang w:val="kk-KZ"/>
              </w:rPr>
            </w:pPr>
            <w:r w:rsidRPr="00466BFF">
              <w:rPr>
                <w:sz w:val="20"/>
                <w:szCs w:val="20"/>
                <w:lang w:val="kk-KZ"/>
              </w:rPr>
              <w:t>8</w:t>
            </w:r>
          </w:p>
        </w:tc>
      </w:tr>
      <w:tr w:rsidR="007562C7" w:rsidRPr="00466BFF" w:rsidTr="008928F3">
        <w:trPr>
          <w:jc w:val="center"/>
        </w:trPr>
        <w:tc>
          <w:tcPr>
            <w:tcW w:w="106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lang w:val="kk-KZ"/>
              </w:rPr>
            </w:pPr>
            <w:r w:rsidRPr="00466BFF">
              <w:rPr>
                <w:sz w:val="20"/>
                <w:szCs w:val="20"/>
                <w:lang w:val="kk-KZ"/>
              </w:rPr>
              <w:t>9</w:t>
            </w:r>
          </w:p>
        </w:tc>
        <w:tc>
          <w:tcPr>
            <w:tcW w:w="680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snapToGrid w:val="0"/>
              <w:rPr>
                <w:rFonts w:eastAsia="Calibri"/>
                <w:sz w:val="20"/>
                <w:szCs w:val="20"/>
                <w:lang w:val="kk-KZ"/>
              </w:rPr>
            </w:pPr>
            <w:r w:rsidRPr="00466BFF">
              <w:rPr>
                <w:sz w:val="20"/>
                <w:szCs w:val="20"/>
                <w:lang w:val="kk-KZ"/>
              </w:rPr>
              <w:t>ОБӨЖ</w:t>
            </w:r>
            <w:r w:rsidRPr="00466BFF">
              <w:rPr>
                <w:rFonts w:eastAsia="Calibri"/>
                <w:sz w:val="20"/>
                <w:szCs w:val="20"/>
                <w:lang w:val="kk-KZ"/>
              </w:rPr>
              <w:t xml:space="preserve"> 4</w:t>
            </w:r>
            <w:r w:rsidRPr="00466BFF">
              <w:rPr>
                <w:bCs/>
                <w:sz w:val="20"/>
                <w:szCs w:val="20"/>
                <w:lang w:val="kk-KZ"/>
              </w:rPr>
              <w:t xml:space="preserve"> Консультациясының орындалуы бойынша  </w:t>
            </w:r>
            <w:r w:rsidRPr="00466BFF">
              <w:rPr>
                <w:rFonts w:eastAsia="Calibri"/>
                <w:sz w:val="20"/>
                <w:szCs w:val="20"/>
                <w:lang w:val="kk-KZ"/>
              </w:rPr>
              <w:t>2</w:t>
            </w:r>
          </w:p>
          <w:p w:rsidR="007562C7" w:rsidRPr="00466BFF" w:rsidRDefault="007562C7" w:rsidP="008928F3">
            <w:pPr>
              <w:pStyle w:val="a7"/>
              <w:snapToGrid w:val="0"/>
              <w:spacing w:after="0" w:line="240" w:lineRule="auto"/>
              <w:ind w:left="0"/>
              <w:jc w:val="both"/>
              <w:rPr>
                <w:rFonts w:ascii="Times New Roman" w:hAnsi="Times New Roman"/>
                <w:bCs/>
                <w:sz w:val="20"/>
                <w:szCs w:val="20"/>
                <w:lang w:val="kk-KZ"/>
              </w:rPr>
            </w:pPr>
            <w:r w:rsidRPr="00466BFF">
              <w:rPr>
                <w:rFonts w:ascii="Times New Roman" w:hAnsi="Times New Roman"/>
                <w:bCs/>
                <w:sz w:val="20"/>
                <w:szCs w:val="20"/>
                <w:lang w:val="kk-KZ"/>
              </w:rPr>
              <w:t>Модернизмдегі, структурализмдегі және мәдениеттегі постмодернизм</w:t>
            </w:r>
          </w:p>
        </w:tc>
        <w:tc>
          <w:tcPr>
            <w:tcW w:w="992" w:type="dxa"/>
            <w:tcBorders>
              <w:top w:val="single" w:sz="4" w:space="0" w:color="000000"/>
              <w:left w:val="single" w:sz="4" w:space="0" w:color="000000"/>
              <w:bottom w:val="single" w:sz="4" w:space="0" w:color="000000"/>
              <w:right w:val="single" w:sz="4" w:space="0" w:color="000000"/>
            </w:tcBorders>
          </w:tcPr>
          <w:p w:rsidR="007562C7" w:rsidRPr="00466BFF" w:rsidRDefault="007562C7" w:rsidP="008928F3">
            <w:pPr>
              <w:jc w:val="center"/>
              <w:rPr>
                <w:sz w:val="20"/>
                <w:szCs w:val="20"/>
                <w:lang w:val="kk-KZ"/>
              </w:rPr>
            </w:pPr>
            <w:r w:rsidRPr="00466BFF">
              <w:rPr>
                <w:sz w:val="20"/>
                <w:szCs w:val="20"/>
                <w:lang w:val="kk-KZ"/>
              </w:rPr>
              <w:t>5</w:t>
            </w:r>
          </w:p>
        </w:tc>
        <w:tc>
          <w:tcPr>
            <w:tcW w:w="2338"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lang w:val="kk-KZ"/>
              </w:rPr>
            </w:pPr>
            <w:r w:rsidRPr="00466BFF">
              <w:rPr>
                <w:sz w:val="20"/>
                <w:szCs w:val="20"/>
                <w:lang w:val="kk-KZ"/>
              </w:rPr>
              <w:t>10</w:t>
            </w:r>
          </w:p>
        </w:tc>
      </w:tr>
      <w:tr w:rsidR="007562C7" w:rsidRPr="00466BFF" w:rsidTr="008928F3">
        <w:trPr>
          <w:jc w:val="center"/>
        </w:trPr>
        <w:tc>
          <w:tcPr>
            <w:tcW w:w="106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lang w:val="kk-KZ"/>
              </w:rPr>
            </w:pPr>
            <w:r w:rsidRPr="00466BFF">
              <w:rPr>
                <w:sz w:val="20"/>
                <w:szCs w:val="20"/>
                <w:lang w:val="kk-KZ"/>
              </w:rPr>
              <w:t>9</w:t>
            </w:r>
          </w:p>
        </w:tc>
        <w:tc>
          <w:tcPr>
            <w:tcW w:w="6804" w:type="dxa"/>
            <w:tcBorders>
              <w:top w:val="single" w:sz="4" w:space="0" w:color="000000"/>
              <w:left w:val="single" w:sz="4" w:space="0" w:color="000000"/>
              <w:bottom w:val="single" w:sz="4" w:space="0" w:color="000000"/>
              <w:right w:val="single" w:sz="4" w:space="0" w:color="000000"/>
            </w:tcBorders>
            <w:hideMark/>
          </w:tcPr>
          <w:p w:rsidR="007562C7" w:rsidRPr="00EE2C80" w:rsidRDefault="007562C7" w:rsidP="008928F3">
            <w:pPr>
              <w:snapToGrid w:val="0"/>
              <w:rPr>
                <w:rFonts w:eastAsia="Calibri"/>
                <w:bCs/>
                <w:sz w:val="20"/>
                <w:szCs w:val="20"/>
                <w:lang w:val="kk-KZ"/>
              </w:rPr>
            </w:pPr>
            <w:r w:rsidRPr="00466BFF">
              <w:rPr>
                <w:rFonts w:eastAsia="Calibri"/>
                <w:bCs/>
                <w:sz w:val="20"/>
                <w:szCs w:val="20"/>
                <w:lang w:val="kk-KZ"/>
              </w:rPr>
              <w:t>БӨЖ</w:t>
            </w:r>
            <w:r w:rsidRPr="00EE2C80">
              <w:rPr>
                <w:rFonts w:eastAsia="Calibri"/>
                <w:bCs/>
                <w:sz w:val="20"/>
                <w:szCs w:val="20"/>
                <w:lang w:val="kk-KZ"/>
              </w:rPr>
              <w:t xml:space="preserve"> 2.</w:t>
            </w:r>
            <w:r w:rsidRPr="00466BFF">
              <w:rPr>
                <w:rFonts w:eastAsia="Calibri"/>
                <w:bCs/>
                <w:sz w:val="20"/>
                <w:szCs w:val="20"/>
                <w:lang w:val="kk-KZ"/>
              </w:rPr>
              <w:t>Тапсырмаларды орындау № 2.М</w:t>
            </w:r>
            <w:r w:rsidR="00EE2C80" w:rsidRPr="00EE2C80">
              <w:rPr>
                <w:rFonts w:eastAsia="Calibri"/>
                <w:bCs/>
                <w:sz w:val="20"/>
                <w:szCs w:val="20"/>
                <w:lang w:val="kk-KZ"/>
              </w:rPr>
              <w:t>одернизм</w:t>
            </w:r>
            <w:r w:rsidRPr="00466BFF">
              <w:rPr>
                <w:rFonts w:eastAsia="Calibri"/>
                <w:bCs/>
                <w:sz w:val="20"/>
                <w:szCs w:val="20"/>
                <w:lang w:val="kk-KZ"/>
              </w:rPr>
              <w:t>мен</w:t>
            </w:r>
            <w:r w:rsidRPr="00EE2C80">
              <w:rPr>
                <w:rFonts w:eastAsia="Calibri"/>
                <w:bCs/>
                <w:sz w:val="20"/>
                <w:szCs w:val="20"/>
                <w:lang w:val="kk-KZ"/>
              </w:rPr>
              <w:t xml:space="preserve"> постмодернизм</w:t>
            </w:r>
            <w:r w:rsidRPr="00466BFF">
              <w:rPr>
                <w:rFonts w:eastAsia="Calibri"/>
                <w:bCs/>
                <w:sz w:val="20"/>
                <w:szCs w:val="20"/>
                <w:lang w:val="kk-KZ"/>
              </w:rPr>
              <w:t xml:space="preserve"> айырмашылықтарын табу. М</w:t>
            </w:r>
            <w:r w:rsidRPr="00EE2C80">
              <w:rPr>
                <w:rFonts w:eastAsia="Calibri"/>
                <w:bCs/>
                <w:sz w:val="20"/>
                <w:szCs w:val="20"/>
                <w:lang w:val="kk-KZ"/>
              </w:rPr>
              <w:t>одернизм</w:t>
            </w:r>
            <w:r w:rsidRPr="00466BFF">
              <w:rPr>
                <w:rFonts w:eastAsia="Calibri"/>
                <w:bCs/>
                <w:sz w:val="20"/>
                <w:szCs w:val="20"/>
                <w:lang w:val="kk-KZ"/>
              </w:rPr>
              <w:t xml:space="preserve"> сыны.</w:t>
            </w:r>
            <w:r w:rsidRPr="00EE2C80">
              <w:rPr>
                <w:rFonts w:eastAsia="Calibri"/>
                <w:bCs/>
                <w:sz w:val="20"/>
                <w:szCs w:val="20"/>
                <w:lang w:val="kk-KZ"/>
              </w:rPr>
              <w:t>«</w:t>
            </w:r>
            <w:r w:rsidRPr="00466BFF">
              <w:rPr>
                <w:rFonts w:eastAsia="Calibri"/>
                <w:bCs/>
                <w:sz w:val="20"/>
                <w:szCs w:val="20"/>
                <w:lang w:val="kk-KZ"/>
              </w:rPr>
              <w:t>П</w:t>
            </w:r>
            <w:r w:rsidRPr="00EE2C80">
              <w:rPr>
                <w:rFonts w:eastAsia="Calibri"/>
                <w:bCs/>
                <w:sz w:val="20"/>
                <w:szCs w:val="20"/>
                <w:lang w:val="kk-KZ"/>
              </w:rPr>
              <w:t>остмодерн» және «постмодернизм».</w:t>
            </w:r>
          </w:p>
        </w:tc>
        <w:tc>
          <w:tcPr>
            <w:tcW w:w="992" w:type="dxa"/>
            <w:tcBorders>
              <w:top w:val="single" w:sz="4" w:space="0" w:color="000000"/>
              <w:left w:val="single" w:sz="4" w:space="0" w:color="000000"/>
              <w:bottom w:val="single" w:sz="4" w:space="0" w:color="000000"/>
              <w:right w:val="single" w:sz="4" w:space="0" w:color="000000"/>
            </w:tcBorders>
          </w:tcPr>
          <w:p w:rsidR="007562C7" w:rsidRPr="00466BFF" w:rsidRDefault="007562C7" w:rsidP="008928F3">
            <w:pPr>
              <w:jc w:val="center"/>
              <w:rPr>
                <w:sz w:val="20"/>
                <w:szCs w:val="20"/>
                <w:lang w:val="kk-KZ"/>
              </w:rPr>
            </w:pPr>
            <w:r w:rsidRPr="00466BFF">
              <w:rPr>
                <w:sz w:val="20"/>
                <w:szCs w:val="20"/>
                <w:lang w:val="kk-KZ"/>
              </w:rPr>
              <w:t>5</w:t>
            </w:r>
          </w:p>
        </w:tc>
        <w:tc>
          <w:tcPr>
            <w:tcW w:w="2338"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rPr>
            </w:pPr>
            <w:r w:rsidRPr="00466BFF">
              <w:rPr>
                <w:sz w:val="20"/>
                <w:szCs w:val="20"/>
              </w:rPr>
              <w:t>25</w:t>
            </w:r>
          </w:p>
        </w:tc>
      </w:tr>
      <w:tr w:rsidR="007562C7" w:rsidRPr="00EE2C80" w:rsidTr="008928F3">
        <w:trPr>
          <w:jc w:val="center"/>
        </w:trPr>
        <w:tc>
          <w:tcPr>
            <w:tcW w:w="1064" w:type="dxa"/>
            <w:tcBorders>
              <w:top w:val="single" w:sz="4" w:space="0" w:color="000000"/>
              <w:left w:val="single" w:sz="4" w:space="0" w:color="000000"/>
              <w:bottom w:val="single" w:sz="4" w:space="0" w:color="000000"/>
              <w:right w:val="single" w:sz="4" w:space="0" w:color="000000"/>
            </w:tcBorders>
            <w:vAlign w:val="center"/>
            <w:hideMark/>
          </w:tcPr>
          <w:p w:rsidR="007562C7" w:rsidRPr="00466BFF" w:rsidRDefault="007562C7" w:rsidP="008928F3">
            <w:pPr>
              <w:jc w:val="center"/>
              <w:rPr>
                <w:sz w:val="20"/>
                <w:szCs w:val="20"/>
                <w:lang w:val="kk-KZ"/>
              </w:rPr>
            </w:pPr>
            <w:r w:rsidRPr="00466BFF">
              <w:rPr>
                <w:sz w:val="20"/>
                <w:szCs w:val="20"/>
                <w:lang w:val="kk-KZ"/>
              </w:rPr>
              <w:t>10</w:t>
            </w:r>
          </w:p>
        </w:tc>
        <w:tc>
          <w:tcPr>
            <w:tcW w:w="680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both"/>
              <w:rPr>
                <w:sz w:val="20"/>
                <w:szCs w:val="20"/>
                <w:lang w:val="kk-KZ"/>
              </w:rPr>
            </w:pPr>
            <w:r w:rsidRPr="00466BFF">
              <w:rPr>
                <w:sz w:val="20"/>
                <w:szCs w:val="20"/>
                <w:lang w:val="kk-KZ" w:eastAsia="ar-SA"/>
              </w:rPr>
              <w:t>Дәріс</w:t>
            </w:r>
            <w:r w:rsidR="00EE2C80">
              <w:rPr>
                <w:sz w:val="20"/>
                <w:szCs w:val="20"/>
                <w:lang w:val="kk-KZ"/>
              </w:rPr>
              <w:t xml:space="preserve"> 10. Р. Рортидің көзқарастары</w:t>
            </w:r>
          </w:p>
        </w:tc>
        <w:tc>
          <w:tcPr>
            <w:tcW w:w="992" w:type="dxa"/>
            <w:tcBorders>
              <w:top w:val="single" w:sz="4" w:space="0" w:color="000000"/>
              <w:left w:val="single" w:sz="4" w:space="0" w:color="000000"/>
              <w:bottom w:val="single" w:sz="4" w:space="0" w:color="000000"/>
              <w:right w:val="single" w:sz="4" w:space="0" w:color="000000"/>
            </w:tcBorders>
          </w:tcPr>
          <w:p w:rsidR="007562C7" w:rsidRPr="00466BFF" w:rsidRDefault="007562C7" w:rsidP="008928F3">
            <w:pPr>
              <w:jc w:val="center"/>
              <w:rPr>
                <w:sz w:val="20"/>
                <w:szCs w:val="20"/>
                <w:lang w:val="kk-KZ"/>
              </w:rPr>
            </w:pPr>
            <w:r w:rsidRPr="00466BFF">
              <w:rPr>
                <w:sz w:val="20"/>
                <w:szCs w:val="20"/>
                <w:lang w:val="kk-KZ"/>
              </w:rPr>
              <w:t>1</w:t>
            </w:r>
          </w:p>
        </w:tc>
        <w:tc>
          <w:tcPr>
            <w:tcW w:w="2338"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lang w:val="kk-KZ"/>
              </w:rPr>
            </w:pPr>
            <w:r w:rsidRPr="00466BFF">
              <w:rPr>
                <w:sz w:val="20"/>
                <w:szCs w:val="20"/>
                <w:lang w:val="kk-KZ"/>
              </w:rPr>
              <w:t>3</w:t>
            </w:r>
          </w:p>
        </w:tc>
      </w:tr>
      <w:tr w:rsidR="007562C7" w:rsidRPr="00EE2C80" w:rsidTr="008928F3">
        <w:trPr>
          <w:jc w:val="center"/>
        </w:trPr>
        <w:tc>
          <w:tcPr>
            <w:tcW w:w="1064" w:type="dxa"/>
            <w:tcBorders>
              <w:top w:val="single" w:sz="4" w:space="0" w:color="000000"/>
              <w:left w:val="single" w:sz="4" w:space="0" w:color="000000"/>
              <w:bottom w:val="single" w:sz="4" w:space="0" w:color="000000"/>
              <w:right w:val="single" w:sz="4" w:space="0" w:color="000000"/>
            </w:tcBorders>
            <w:hideMark/>
          </w:tcPr>
          <w:p w:rsidR="007562C7" w:rsidRPr="00EE2C80" w:rsidRDefault="007562C7" w:rsidP="008928F3">
            <w:pPr>
              <w:jc w:val="center"/>
              <w:rPr>
                <w:sz w:val="20"/>
                <w:szCs w:val="20"/>
                <w:lang w:val="kk-KZ"/>
              </w:rPr>
            </w:pPr>
            <w:r w:rsidRPr="00EE2C80">
              <w:rPr>
                <w:sz w:val="20"/>
                <w:szCs w:val="20"/>
                <w:lang w:val="kk-KZ"/>
              </w:rPr>
              <w:t>10</w:t>
            </w:r>
          </w:p>
        </w:tc>
        <w:tc>
          <w:tcPr>
            <w:tcW w:w="6804" w:type="dxa"/>
            <w:tcBorders>
              <w:top w:val="single" w:sz="4" w:space="0" w:color="000000"/>
              <w:left w:val="single" w:sz="4" w:space="0" w:color="000000"/>
              <w:bottom w:val="single" w:sz="4" w:space="0" w:color="000000"/>
              <w:right w:val="single" w:sz="4" w:space="0" w:color="000000"/>
            </w:tcBorders>
            <w:hideMark/>
          </w:tcPr>
          <w:p w:rsidR="007562C7" w:rsidRPr="00EE2C80" w:rsidRDefault="007562C7" w:rsidP="008928F3">
            <w:pPr>
              <w:jc w:val="both"/>
              <w:rPr>
                <w:sz w:val="20"/>
                <w:szCs w:val="20"/>
                <w:lang w:val="kk-KZ"/>
              </w:rPr>
            </w:pPr>
            <w:r w:rsidRPr="00466BFF">
              <w:rPr>
                <w:sz w:val="20"/>
                <w:szCs w:val="20"/>
                <w:lang w:val="kk-KZ"/>
              </w:rPr>
              <w:t xml:space="preserve">Практикалық сабақ 10. </w:t>
            </w:r>
            <w:r w:rsidR="00EE2C80">
              <w:rPr>
                <w:sz w:val="20"/>
                <w:szCs w:val="20"/>
                <w:lang w:val="kk-KZ"/>
              </w:rPr>
              <w:t xml:space="preserve">Логоцентризм, </w:t>
            </w:r>
            <w:r w:rsidRPr="00EE2C80">
              <w:rPr>
                <w:sz w:val="20"/>
                <w:szCs w:val="20"/>
                <w:lang w:val="kk-KZ"/>
              </w:rPr>
              <w:t>«Ризома»</w:t>
            </w:r>
            <w:r w:rsidR="00E02AB5">
              <w:rPr>
                <w:sz w:val="20"/>
                <w:szCs w:val="20"/>
                <w:lang w:val="kk-KZ"/>
              </w:rPr>
              <w:t xml:space="preserve">, </w:t>
            </w:r>
            <w:r w:rsidRPr="00EE2C80">
              <w:rPr>
                <w:sz w:val="20"/>
                <w:szCs w:val="20"/>
                <w:lang w:val="kk-KZ"/>
              </w:rPr>
              <w:t xml:space="preserve"> симуляк</w:t>
            </w:r>
            <w:r w:rsidRPr="00466BFF">
              <w:rPr>
                <w:sz w:val="20"/>
                <w:szCs w:val="20"/>
                <w:lang w:val="kk-KZ"/>
              </w:rPr>
              <w:t xml:space="preserve">р мен </w:t>
            </w:r>
            <w:r w:rsidRPr="00EE2C80">
              <w:rPr>
                <w:sz w:val="20"/>
                <w:szCs w:val="20"/>
                <w:lang w:val="kk-KZ"/>
              </w:rPr>
              <w:t>симуляци</w:t>
            </w:r>
            <w:r w:rsidRPr="00466BFF">
              <w:rPr>
                <w:sz w:val="20"/>
                <w:szCs w:val="20"/>
                <w:lang w:val="kk-KZ"/>
              </w:rPr>
              <w:t>я</w:t>
            </w:r>
            <w:r w:rsidRPr="00EE2C80">
              <w:rPr>
                <w:sz w:val="20"/>
                <w:szCs w:val="20"/>
                <w:lang w:val="kk-KZ"/>
              </w:rPr>
              <w:t>.</w:t>
            </w:r>
          </w:p>
        </w:tc>
        <w:tc>
          <w:tcPr>
            <w:tcW w:w="992" w:type="dxa"/>
            <w:tcBorders>
              <w:top w:val="single" w:sz="4" w:space="0" w:color="000000"/>
              <w:left w:val="single" w:sz="4" w:space="0" w:color="000000"/>
              <w:bottom w:val="single" w:sz="4" w:space="0" w:color="000000"/>
              <w:right w:val="single" w:sz="4" w:space="0" w:color="000000"/>
            </w:tcBorders>
            <w:hideMark/>
          </w:tcPr>
          <w:p w:rsidR="007562C7" w:rsidRPr="00EE2C80" w:rsidRDefault="007562C7" w:rsidP="008928F3">
            <w:pPr>
              <w:jc w:val="center"/>
              <w:rPr>
                <w:sz w:val="20"/>
                <w:szCs w:val="20"/>
                <w:lang w:val="kk-KZ"/>
              </w:rPr>
            </w:pPr>
            <w:r w:rsidRPr="00EE2C80">
              <w:rPr>
                <w:sz w:val="20"/>
                <w:szCs w:val="20"/>
                <w:lang w:val="kk-KZ"/>
              </w:rPr>
              <w:t>1</w:t>
            </w:r>
          </w:p>
        </w:tc>
        <w:tc>
          <w:tcPr>
            <w:tcW w:w="2338" w:type="dxa"/>
            <w:tcBorders>
              <w:top w:val="single" w:sz="4" w:space="0" w:color="000000"/>
              <w:left w:val="single" w:sz="4" w:space="0" w:color="000000"/>
              <w:bottom w:val="single" w:sz="4" w:space="0" w:color="000000"/>
              <w:right w:val="single" w:sz="4" w:space="0" w:color="000000"/>
            </w:tcBorders>
            <w:hideMark/>
          </w:tcPr>
          <w:p w:rsidR="007562C7" w:rsidRPr="00EE2C80" w:rsidRDefault="007562C7" w:rsidP="008928F3">
            <w:pPr>
              <w:jc w:val="center"/>
              <w:rPr>
                <w:sz w:val="20"/>
                <w:szCs w:val="20"/>
                <w:lang w:val="kk-KZ"/>
              </w:rPr>
            </w:pPr>
            <w:r w:rsidRPr="00EE2C80">
              <w:rPr>
                <w:sz w:val="20"/>
                <w:szCs w:val="20"/>
                <w:lang w:val="kk-KZ"/>
              </w:rPr>
              <w:t>8</w:t>
            </w:r>
          </w:p>
        </w:tc>
      </w:tr>
      <w:tr w:rsidR="007562C7" w:rsidRPr="00EE2C80" w:rsidTr="008928F3">
        <w:trPr>
          <w:jc w:val="center"/>
        </w:trPr>
        <w:tc>
          <w:tcPr>
            <w:tcW w:w="106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lang w:val="kk-KZ"/>
              </w:rPr>
            </w:pPr>
            <w:r w:rsidRPr="00466BFF">
              <w:rPr>
                <w:sz w:val="20"/>
                <w:szCs w:val="20"/>
                <w:lang w:val="kk-KZ"/>
              </w:rPr>
              <w:t>11</w:t>
            </w:r>
          </w:p>
        </w:tc>
        <w:tc>
          <w:tcPr>
            <w:tcW w:w="6804" w:type="dxa"/>
            <w:tcBorders>
              <w:top w:val="single" w:sz="4" w:space="0" w:color="000000"/>
              <w:left w:val="single" w:sz="4" w:space="0" w:color="000000"/>
              <w:bottom w:val="single" w:sz="4" w:space="0" w:color="000000"/>
              <w:right w:val="single" w:sz="4" w:space="0" w:color="000000"/>
            </w:tcBorders>
          </w:tcPr>
          <w:p w:rsidR="007562C7" w:rsidRPr="00466BFF" w:rsidRDefault="007562C7" w:rsidP="008928F3">
            <w:pPr>
              <w:snapToGrid w:val="0"/>
              <w:jc w:val="both"/>
              <w:rPr>
                <w:sz w:val="20"/>
                <w:szCs w:val="20"/>
                <w:lang w:val="kk-KZ" w:eastAsia="ar-SA"/>
              </w:rPr>
            </w:pPr>
            <w:r w:rsidRPr="00466BFF">
              <w:rPr>
                <w:sz w:val="20"/>
                <w:szCs w:val="20"/>
                <w:lang w:val="kk-KZ" w:eastAsia="ar-SA"/>
              </w:rPr>
              <w:t xml:space="preserve">Дәріс 11. </w:t>
            </w:r>
            <w:r w:rsidR="00942224">
              <w:rPr>
                <w:sz w:val="20"/>
                <w:szCs w:val="20"/>
                <w:lang w:val="kk-KZ"/>
              </w:rPr>
              <w:t>Ф. Джеймисонның пост</w:t>
            </w:r>
            <w:r w:rsidR="00EE2C80">
              <w:rPr>
                <w:sz w:val="20"/>
                <w:szCs w:val="20"/>
                <w:lang w:val="kk-KZ"/>
              </w:rPr>
              <w:t>модернистік ұстанымдары</w:t>
            </w:r>
            <w:r w:rsidRPr="00466BFF">
              <w:rPr>
                <w:sz w:val="20"/>
                <w:szCs w:val="20"/>
                <w:lang w:val="kk-KZ"/>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lang w:val="kk-KZ" w:eastAsia="en-US"/>
              </w:rPr>
            </w:pPr>
            <w:r w:rsidRPr="00466BFF">
              <w:rPr>
                <w:sz w:val="20"/>
                <w:szCs w:val="20"/>
                <w:lang w:val="kk-KZ"/>
              </w:rPr>
              <w:t>1</w:t>
            </w:r>
          </w:p>
        </w:tc>
        <w:tc>
          <w:tcPr>
            <w:tcW w:w="2338"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lang w:val="kk-KZ"/>
              </w:rPr>
            </w:pPr>
            <w:r w:rsidRPr="00466BFF">
              <w:rPr>
                <w:sz w:val="20"/>
                <w:szCs w:val="20"/>
                <w:lang w:val="kk-KZ"/>
              </w:rPr>
              <w:t>3</w:t>
            </w:r>
          </w:p>
        </w:tc>
      </w:tr>
      <w:tr w:rsidR="007562C7" w:rsidRPr="00EE2C80" w:rsidTr="008928F3">
        <w:trPr>
          <w:jc w:val="center"/>
        </w:trPr>
        <w:tc>
          <w:tcPr>
            <w:tcW w:w="106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lang w:val="kk-KZ"/>
              </w:rPr>
            </w:pPr>
            <w:r w:rsidRPr="00466BFF">
              <w:rPr>
                <w:sz w:val="20"/>
                <w:szCs w:val="20"/>
                <w:lang w:val="kk-KZ"/>
              </w:rPr>
              <w:t>11</w:t>
            </w:r>
          </w:p>
        </w:tc>
        <w:tc>
          <w:tcPr>
            <w:tcW w:w="680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pStyle w:val="a7"/>
              <w:snapToGrid w:val="0"/>
              <w:spacing w:after="0" w:line="240" w:lineRule="auto"/>
              <w:ind w:left="0"/>
              <w:jc w:val="both"/>
              <w:rPr>
                <w:rFonts w:ascii="Times New Roman" w:hAnsi="Times New Roman"/>
                <w:bCs/>
                <w:sz w:val="20"/>
                <w:szCs w:val="20"/>
                <w:lang w:val="kk-KZ"/>
              </w:rPr>
            </w:pPr>
            <w:r w:rsidRPr="00466BFF">
              <w:rPr>
                <w:rFonts w:ascii="Times New Roman" w:hAnsi="Times New Roman"/>
                <w:bCs/>
                <w:sz w:val="20"/>
                <w:szCs w:val="20"/>
                <w:lang w:val="kk-KZ"/>
              </w:rPr>
              <w:t xml:space="preserve"> 11.</w:t>
            </w:r>
            <w:r w:rsidRPr="00466BFF">
              <w:rPr>
                <w:rFonts w:ascii="Times New Roman" w:hAnsi="Times New Roman"/>
                <w:sz w:val="20"/>
                <w:szCs w:val="20"/>
                <w:lang w:val="kk-KZ" w:eastAsia="ar-SA"/>
              </w:rPr>
              <w:t xml:space="preserve">Практикалық сабақтар. </w:t>
            </w:r>
            <w:r w:rsidRPr="00466BFF">
              <w:rPr>
                <w:rFonts w:ascii="Times New Roman" w:hAnsi="Times New Roman"/>
                <w:sz w:val="20"/>
                <w:szCs w:val="20"/>
                <w:lang w:val="kk-KZ"/>
              </w:rPr>
              <w:t>Ж. Бодрийяр көзқарасы</w:t>
            </w:r>
          </w:p>
        </w:tc>
        <w:tc>
          <w:tcPr>
            <w:tcW w:w="992" w:type="dxa"/>
            <w:tcBorders>
              <w:top w:val="single" w:sz="4" w:space="0" w:color="000000"/>
              <w:left w:val="single" w:sz="4" w:space="0" w:color="000000"/>
              <w:bottom w:val="single" w:sz="4" w:space="0" w:color="000000"/>
              <w:right w:val="single" w:sz="4" w:space="0" w:color="000000"/>
            </w:tcBorders>
          </w:tcPr>
          <w:p w:rsidR="007562C7" w:rsidRPr="00466BFF" w:rsidRDefault="007562C7" w:rsidP="008928F3">
            <w:pPr>
              <w:jc w:val="center"/>
              <w:rPr>
                <w:sz w:val="20"/>
                <w:szCs w:val="20"/>
                <w:lang w:val="kk-KZ"/>
              </w:rPr>
            </w:pPr>
            <w:r w:rsidRPr="00466BFF">
              <w:rPr>
                <w:sz w:val="20"/>
                <w:szCs w:val="20"/>
                <w:lang w:val="kk-KZ"/>
              </w:rPr>
              <w:t>1</w:t>
            </w:r>
          </w:p>
        </w:tc>
        <w:tc>
          <w:tcPr>
            <w:tcW w:w="2338"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lang w:val="kk-KZ"/>
              </w:rPr>
            </w:pPr>
            <w:r w:rsidRPr="00466BFF">
              <w:rPr>
                <w:sz w:val="20"/>
                <w:szCs w:val="20"/>
                <w:lang w:val="kk-KZ"/>
              </w:rPr>
              <w:t>8</w:t>
            </w:r>
          </w:p>
        </w:tc>
      </w:tr>
      <w:tr w:rsidR="007562C7" w:rsidRPr="00466BFF" w:rsidTr="008928F3">
        <w:trPr>
          <w:jc w:val="center"/>
        </w:trPr>
        <w:tc>
          <w:tcPr>
            <w:tcW w:w="106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lang w:val="kk-KZ"/>
              </w:rPr>
            </w:pPr>
            <w:r w:rsidRPr="00466BFF">
              <w:rPr>
                <w:sz w:val="20"/>
                <w:szCs w:val="20"/>
                <w:lang w:val="kk-KZ"/>
              </w:rPr>
              <w:t>11</w:t>
            </w:r>
          </w:p>
        </w:tc>
        <w:tc>
          <w:tcPr>
            <w:tcW w:w="680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pStyle w:val="a4"/>
              <w:spacing w:before="0" w:beforeAutospacing="0" w:after="0" w:afterAutospacing="0"/>
              <w:ind w:left="75" w:right="75"/>
              <w:jc w:val="both"/>
              <w:rPr>
                <w:bCs/>
                <w:sz w:val="20"/>
                <w:szCs w:val="20"/>
                <w:lang w:val="kk-KZ" w:eastAsia="ar-SA"/>
              </w:rPr>
            </w:pPr>
            <w:r w:rsidRPr="00466BFF">
              <w:rPr>
                <w:bCs/>
                <w:sz w:val="20"/>
                <w:szCs w:val="20"/>
                <w:lang w:val="kk-KZ" w:eastAsia="ar-SA"/>
              </w:rPr>
              <w:t xml:space="preserve">ОБӨЖ 5 </w:t>
            </w:r>
            <w:r w:rsidRPr="00466BFF">
              <w:rPr>
                <w:sz w:val="20"/>
                <w:szCs w:val="20"/>
                <w:lang w:val="kk-KZ" w:eastAsia="ar-SA"/>
              </w:rPr>
              <w:t xml:space="preserve">Тапсырмаларды орындау № 5: </w:t>
            </w:r>
          </w:p>
          <w:p w:rsidR="007562C7" w:rsidRPr="00466BFF" w:rsidRDefault="007562C7" w:rsidP="008928F3">
            <w:pPr>
              <w:pStyle w:val="a4"/>
              <w:spacing w:before="0" w:beforeAutospacing="0" w:after="0" w:afterAutospacing="0"/>
              <w:ind w:right="75"/>
              <w:rPr>
                <w:sz w:val="20"/>
                <w:szCs w:val="20"/>
                <w:lang w:val="kk-KZ" w:eastAsia="ar-SA"/>
              </w:rPr>
            </w:pPr>
            <w:r w:rsidRPr="00466BFF">
              <w:rPr>
                <w:sz w:val="20"/>
                <w:szCs w:val="20"/>
                <w:lang w:val="kk-KZ" w:eastAsia="ar-SA"/>
              </w:rPr>
              <w:t>Постмодернизмдегі тіл философиясы</w:t>
            </w:r>
            <w:r w:rsidRPr="007562C7">
              <w:rPr>
                <w:sz w:val="20"/>
                <w:szCs w:val="20"/>
                <w:lang w:val="kk-KZ" w:eastAsia="ar-SA"/>
              </w:rPr>
              <w:t>( эссе)</w:t>
            </w:r>
          </w:p>
        </w:tc>
        <w:tc>
          <w:tcPr>
            <w:tcW w:w="992" w:type="dxa"/>
            <w:tcBorders>
              <w:top w:val="single" w:sz="4" w:space="0" w:color="000000"/>
              <w:left w:val="single" w:sz="4" w:space="0" w:color="000000"/>
              <w:bottom w:val="single" w:sz="4" w:space="0" w:color="000000"/>
              <w:right w:val="single" w:sz="4" w:space="0" w:color="000000"/>
            </w:tcBorders>
          </w:tcPr>
          <w:p w:rsidR="007562C7" w:rsidRPr="00466BFF" w:rsidRDefault="007562C7" w:rsidP="008928F3">
            <w:pPr>
              <w:jc w:val="center"/>
              <w:rPr>
                <w:sz w:val="20"/>
                <w:szCs w:val="20"/>
                <w:lang w:val="kk-KZ" w:eastAsia="en-US"/>
              </w:rPr>
            </w:pPr>
            <w:r w:rsidRPr="00466BFF">
              <w:rPr>
                <w:sz w:val="20"/>
                <w:szCs w:val="20"/>
                <w:lang w:val="kk-KZ" w:eastAsia="en-US"/>
              </w:rPr>
              <w:t>5</w:t>
            </w:r>
          </w:p>
        </w:tc>
        <w:tc>
          <w:tcPr>
            <w:tcW w:w="2338"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lang w:val="kk-KZ"/>
              </w:rPr>
            </w:pPr>
            <w:r w:rsidRPr="00466BFF">
              <w:rPr>
                <w:sz w:val="20"/>
                <w:szCs w:val="20"/>
                <w:lang w:val="kk-KZ"/>
              </w:rPr>
              <w:t>10</w:t>
            </w:r>
          </w:p>
        </w:tc>
      </w:tr>
      <w:tr w:rsidR="007562C7" w:rsidRPr="00466BFF" w:rsidTr="008928F3">
        <w:trPr>
          <w:jc w:val="center"/>
        </w:trPr>
        <w:tc>
          <w:tcPr>
            <w:tcW w:w="106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rPr>
            </w:pPr>
            <w:r w:rsidRPr="00466BFF">
              <w:rPr>
                <w:sz w:val="20"/>
                <w:szCs w:val="20"/>
              </w:rPr>
              <w:t>12</w:t>
            </w:r>
          </w:p>
        </w:tc>
        <w:tc>
          <w:tcPr>
            <w:tcW w:w="6804" w:type="dxa"/>
            <w:tcBorders>
              <w:top w:val="single" w:sz="4" w:space="0" w:color="000000"/>
              <w:left w:val="single" w:sz="4" w:space="0" w:color="000000"/>
              <w:bottom w:val="single" w:sz="4" w:space="0" w:color="000000"/>
              <w:right w:val="single" w:sz="4" w:space="0" w:color="000000"/>
            </w:tcBorders>
            <w:hideMark/>
          </w:tcPr>
          <w:p w:rsidR="007562C7" w:rsidRPr="00E02AB5" w:rsidRDefault="007562C7" w:rsidP="00942224">
            <w:pPr>
              <w:snapToGrid w:val="0"/>
              <w:jc w:val="both"/>
              <w:rPr>
                <w:color w:val="000000"/>
                <w:sz w:val="27"/>
                <w:szCs w:val="27"/>
                <w:lang w:val="kk-KZ"/>
              </w:rPr>
            </w:pPr>
            <w:r w:rsidRPr="00466BFF">
              <w:rPr>
                <w:sz w:val="20"/>
                <w:szCs w:val="20"/>
                <w:lang w:val="kk-KZ" w:eastAsia="ar-SA"/>
              </w:rPr>
              <w:t>Дәріс</w:t>
            </w:r>
            <w:r w:rsidRPr="00466BFF">
              <w:rPr>
                <w:rFonts w:eastAsia="Calibri"/>
                <w:sz w:val="20"/>
                <w:szCs w:val="20"/>
                <w:lang w:val="kk-KZ"/>
              </w:rPr>
              <w:t xml:space="preserve"> 12. </w:t>
            </w:r>
            <w:r w:rsidR="00546CEF">
              <w:rPr>
                <w:sz w:val="20"/>
                <w:szCs w:val="20"/>
                <w:lang w:val="kk-KZ" w:eastAsia="en-US"/>
              </w:rPr>
              <w:t>Француз әдебиетшілері мен мәдениеттанушылырының көзқарастары</w:t>
            </w:r>
            <w:r w:rsidR="008E2527">
              <w:rPr>
                <w:sz w:val="20"/>
                <w:szCs w:val="20"/>
                <w:lang w:val="kk-KZ" w:eastAsia="en-US"/>
              </w:rPr>
              <w:t>:</w:t>
            </w:r>
            <w:r w:rsidR="00546CEF" w:rsidRPr="008E2527">
              <w:rPr>
                <w:sz w:val="20"/>
                <w:szCs w:val="20"/>
                <w:lang w:val="kk-KZ" w:eastAsia="en-US"/>
              </w:rPr>
              <w:t xml:space="preserve"> </w:t>
            </w:r>
            <w:r w:rsidR="00942224" w:rsidRPr="008E2527">
              <w:rPr>
                <w:color w:val="000000"/>
                <w:sz w:val="20"/>
                <w:szCs w:val="20"/>
                <w:lang w:val="kk-KZ"/>
              </w:rPr>
              <w:t xml:space="preserve">  </w:t>
            </w:r>
            <w:r w:rsidR="008E2527" w:rsidRPr="008E2527">
              <w:rPr>
                <w:color w:val="000000"/>
                <w:sz w:val="20"/>
                <w:szCs w:val="20"/>
                <w:lang w:val="kk-KZ"/>
              </w:rPr>
              <w:t xml:space="preserve">Ж. Батай, </w:t>
            </w:r>
            <w:r w:rsidR="00546CEF" w:rsidRPr="008E2527">
              <w:rPr>
                <w:color w:val="000000"/>
                <w:sz w:val="20"/>
                <w:szCs w:val="20"/>
                <w:lang w:val="kk-KZ"/>
              </w:rPr>
              <w:t>Ю.</w:t>
            </w:r>
            <w:r w:rsidR="0083334E" w:rsidRPr="008E2527">
              <w:rPr>
                <w:color w:val="000000"/>
                <w:sz w:val="20"/>
                <w:szCs w:val="20"/>
                <w:lang w:val="kk-KZ"/>
              </w:rPr>
              <w:t>Кристева,</w:t>
            </w:r>
            <w:r w:rsidR="008E2527" w:rsidRPr="008E2527">
              <w:rPr>
                <w:color w:val="000000"/>
                <w:sz w:val="20"/>
                <w:szCs w:val="20"/>
                <w:lang w:val="kk-KZ"/>
              </w:rPr>
              <w:t xml:space="preserve"> П. Клоссовский, М. Бланшо</w:t>
            </w:r>
            <w:r w:rsidR="008E2527">
              <w:rPr>
                <w:color w:val="000000"/>
                <w:sz w:val="27"/>
                <w:szCs w:val="27"/>
                <w:lang w:val="kk-KZ"/>
              </w:rPr>
              <w:t xml:space="preserve"> т.б. </w:t>
            </w:r>
            <w:r w:rsidR="008E2527" w:rsidRPr="008E2527">
              <w:rPr>
                <w:color w:val="000000"/>
                <w:sz w:val="27"/>
                <w:szCs w:val="27"/>
                <w:lang w:val="kk-KZ"/>
              </w:rPr>
              <w:t xml:space="preserve"> </w:t>
            </w:r>
            <w:r w:rsidR="0083334E" w:rsidRPr="008E2527">
              <w:rPr>
                <w:color w:val="000000"/>
                <w:sz w:val="27"/>
                <w:szCs w:val="27"/>
                <w:lang w:val="kk-KZ"/>
              </w:rPr>
              <w:t xml:space="preserve"> </w:t>
            </w:r>
            <w:r w:rsidR="00942224" w:rsidRPr="00E02AB5">
              <w:rPr>
                <w:color w:val="000000"/>
                <w:sz w:val="27"/>
                <w:szCs w:val="27"/>
                <w:lang w:val="kk-KZ"/>
              </w:rPr>
              <w:t> </w:t>
            </w:r>
          </w:p>
        </w:tc>
        <w:tc>
          <w:tcPr>
            <w:tcW w:w="992" w:type="dxa"/>
            <w:tcBorders>
              <w:top w:val="single" w:sz="4" w:space="0" w:color="000000"/>
              <w:left w:val="single" w:sz="4" w:space="0" w:color="000000"/>
              <w:bottom w:val="single" w:sz="4" w:space="0" w:color="000000"/>
              <w:right w:val="single" w:sz="4" w:space="0" w:color="000000"/>
            </w:tcBorders>
          </w:tcPr>
          <w:p w:rsidR="007562C7" w:rsidRPr="00942224" w:rsidRDefault="007562C7" w:rsidP="008928F3">
            <w:pPr>
              <w:jc w:val="center"/>
              <w:rPr>
                <w:sz w:val="20"/>
                <w:szCs w:val="20"/>
                <w:lang w:val="kk-KZ"/>
              </w:rPr>
            </w:pPr>
          </w:p>
        </w:tc>
        <w:tc>
          <w:tcPr>
            <w:tcW w:w="2338"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rPr>
            </w:pPr>
            <w:r w:rsidRPr="00466BFF">
              <w:rPr>
                <w:sz w:val="20"/>
                <w:szCs w:val="20"/>
              </w:rPr>
              <w:t>3</w:t>
            </w:r>
          </w:p>
        </w:tc>
      </w:tr>
      <w:tr w:rsidR="007562C7" w:rsidRPr="00466BFF" w:rsidTr="008928F3">
        <w:trPr>
          <w:jc w:val="center"/>
        </w:trPr>
        <w:tc>
          <w:tcPr>
            <w:tcW w:w="106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rPr>
            </w:pPr>
            <w:r w:rsidRPr="00466BFF">
              <w:rPr>
                <w:sz w:val="20"/>
                <w:szCs w:val="20"/>
              </w:rPr>
              <w:t>12</w:t>
            </w:r>
          </w:p>
        </w:tc>
        <w:tc>
          <w:tcPr>
            <w:tcW w:w="6804" w:type="dxa"/>
            <w:tcBorders>
              <w:top w:val="single" w:sz="4" w:space="0" w:color="000000"/>
              <w:left w:val="single" w:sz="4" w:space="0" w:color="000000"/>
              <w:bottom w:val="single" w:sz="4" w:space="0" w:color="000000"/>
              <w:right w:val="single" w:sz="4" w:space="0" w:color="000000"/>
            </w:tcBorders>
          </w:tcPr>
          <w:p w:rsidR="007562C7" w:rsidRPr="00466BFF" w:rsidRDefault="007562C7" w:rsidP="008928F3">
            <w:pPr>
              <w:pStyle w:val="a7"/>
              <w:snapToGrid w:val="0"/>
              <w:spacing w:after="0" w:line="240" w:lineRule="auto"/>
              <w:ind w:left="0"/>
              <w:jc w:val="both"/>
              <w:rPr>
                <w:rFonts w:ascii="Times New Roman" w:hAnsi="Times New Roman"/>
                <w:sz w:val="20"/>
                <w:szCs w:val="20"/>
              </w:rPr>
            </w:pPr>
            <w:r w:rsidRPr="00466BFF">
              <w:rPr>
                <w:rFonts w:ascii="Times New Roman" w:hAnsi="Times New Roman"/>
                <w:sz w:val="20"/>
                <w:szCs w:val="20"/>
              </w:rPr>
              <w:t>12.</w:t>
            </w:r>
            <w:r w:rsidRPr="00466BFF">
              <w:rPr>
                <w:rFonts w:ascii="Times New Roman" w:hAnsi="Times New Roman"/>
                <w:sz w:val="20"/>
                <w:szCs w:val="20"/>
                <w:lang w:eastAsia="ar-SA"/>
              </w:rPr>
              <w:t>Практи</w:t>
            </w:r>
            <w:r w:rsidRPr="00466BFF">
              <w:rPr>
                <w:rFonts w:ascii="Times New Roman" w:hAnsi="Times New Roman"/>
                <w:sz w:val="20"/>
                <w:szCs w:val="20"/>
                <w:lang w:val="kk-KZ" w:eastAsia="ar-SA"/>
              </w:rPr>
              <w:t>калық сабақтар</w:t>
            </w:r>
            <w:r w:rsidRPr="00466BFF">
              <w:rPr>
                <w:rFonts w:ascii="Times New Roman" w:hAnsi="Times New Roman"/>
                <w:sz w:val="20"/>
                <w:szCs w:val="20"/>
                <w:lang w:val="kk-KZ"/>
              </w:rPr>
              <w:t xml:space="preserve"> М. Фуко шығармашылығының негізгі бағыттары</w:t>
            </w:r>
          </w:p>
        </w:tc>
        <w:tc>
          <w:tcPr>
            <w:tcW w:w="992"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rPr>
            </w:pPr>
            <w:r w:rsidRPr="00466BFF">
              <w:rPr>
                <w:sz w:val="20"/>
                <w:szCs w:val="20"/>
              </w:rPr>
              <w:t>1</w:t>
            </w:r>
          </w:p>
        </w:tc>
        <w:tc>
          <w:tcPr>
            <w:tcW w:w="2338"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rPr>
            </w:pPr>
            <w:r w:rsidRPr="00466BFF">
              <w:rPr>
                <w:sz w:val="20"/>
                <w:szCs w:val="20"/>
              </w:rPr>
              <w:t>8</w:t>
            </w:r>
          </w:p>
        </w:tc>
      </w:tr>
      <w:tr w:rsidR="007562C7" w:rsidRPr="00466BFF" w:rsidTr="008928F3">
        <w:trPr>
          <w:jc w:val="center"/>
        </w:trPr>
        <w:tc>
          <w:tcPr>
            <w:tcW w:w="106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rPr>
            </w:pPr>
            <w:r w:rsidRPr="00466BFF">
              <w:rPr>
                <w:sz w:val="20"/>
                <w:szCs w:val="20"/>
              </w:rPr>
              <w:t>13</w:t>
            </w:r>
          </w:p>
        </w:tc>
        <w:tc>
          <w:tcPr>
            <w:tcW w:w="680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rPr>
                <w:rFonts w:eastAsia="Calibri"/>
                <w:sz w:val="20"/>
                <w:szCs w:val="20"/>
                <w:lang w:val="kk-KZ"/>
              </w:rPr>
            </w:pPr>
            <w:r w:rsidRPr="00466BFF">
              <w:rPr>
                <w:sz w:val="20"/>
                <w:szCs w:val="20"/>
                <w:lang w:val="kk-KZ" w:eastAsia="ar-SA"/>
              </w:rPr>
              <w:t>Дәріс</w:t>
            </w:r>
            <w:r w:rsidRPr="00466BFF">
              <w:rPr>
                <w:rFonts w:eastAsia="Calibri"/>
                <w:sz w:val="20"/>
                <w:szCs w:val="20"/>
                <w:lang w:val="kk-KZ"/>
              </w:rPr>
              <w:t xml:space="preserve"> 13. </w:t>
            </w:r>
            <w:r w:rsidRPr="00466BFF">
              <w:rPr>
                <w:sz w:val="20"/>
                <w:szCs w:val="20"/>
                <w:lang w:val="kk-KZ"/>
              </w:rPr>
              <w:t>Постмо</w:t>
            </w:r>
            <w:r w:rsidR="00E02AB5">
              <w:rPr>
                <w:sz w:val="20"/>
                <w:szCs w:val="20"/>
                <w:lang w:val="kk-KZ"/>
              </w:rPr>
              <w:t>дернистік әлеуметтану</w:t>
            </w:r>
          </w:p>
        </w:tc>
        <w:tc>
          <w:tcPr>
            <w:tcW w:w="992"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rPr>
            </w:pPr>
            <w:r w:rsidRPr="00466BFF">
              <w:rPr>
                <w:sz w:val="20"/>
                <w:szCs w:val="20"/>
              </w:rPr>
              <w:t>1</w:t>
            </w:r>
          </w:p>
        </w:tc>
        <w:tc>
          <w:tcPr>
            <w:tcW w:w="2338"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rPr>
            </w:pPr>
            <w:r w:rsidRPr="00466BFF">
              <w:rPr>
                <w:sz w:val="20"/>
                <w:szCs w:val="20"/>
              </w:rPr>
              <w:t>3</w:t>
            </w:r>
          </w:p>
        </w:tc>
      </w:tr>
      <w:tr w:rsidR="007562C7" w:rsidRPr="00466BFF" w:rsidTr="008928F3">
        <w:trPr>
          <w:jc w:val="center"/>
        </w:trPr>
        <w:tc>
          <w:tcPr>
            <w:tcW w:w="106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rPr>
            </w:pPr>
            <w:r w:rsidRPr="00466BFF">
              <w:rPr>
                <w:sz w:val="20"/>
                <w:szCs w:val="20"/>
              </w:rPr>
              <w:t>13</w:t>
            </w:r>
          </w:p>
        </w:tc>
        <w:tc>
          <w:tcPr>
            <w:tcW w:w="680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snapToGrid w:val="0"/>
              <w:jc w:val="both"/>
              <w:rPr>
                <w:sz w:val="20"/>
                <w:szCs w:val="20"/>
                <w:lang w:eastAsia="ar-SA"/>
              </w:rPr>
            </w:pPr>
            <w:proofErr w:type="spellStart"/>
            <w:r w:rsidRPr="00466BFF">
              <w:rPr>
                <w:sz w:val="20"/>
                <w:szCs w:val="20"/>
                <w:lang w:eastAsia="ar-SA"/>
              </w:rPr>
              <w:t>Практи</w:t>
            </w:r>
            <w:proofErr w:type="spellEnd"/>
            <w:r w:rsidRPr="00466BFF">
              <w:rPr>
                <w:sz w:val="20"/>
                <w:szCs w:val="20"/>
                <w:lang w:val="kk-KZ" w:eastAsia="ar-SA"/>
              </w:rPr>
              <w:t>калық сабақтар</w:t>
            </w:r>
            <w:r w:rsidR="00E02AB5">
              <w:rPr>
                <w:rFonts w:eastAsia="Calibri"/>
                <w:bCs/>
                <w:sz w:val="20"/>
                <w:szCs w:val="20"/>
                <w:lang w:val="kk-KZ"/>
              </w:rPr>
              <w:t>13. Постмодернистік ұғымдар мен терминдер</w:t>
            </w:r>
          </w:p>
        </w:tc>
        <w:tc>
          <w:tcPr>
            <w:tcW w:w="992"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rPr>
            </w:pPr>
            <w:r w:rsidRPr="00466BFF">
              <w:rPr>
                <w:sz w:val="20"/>
                <w:szCs w:val="20"/>
              </w:rPr>
              <w:t>1</w:t>
            </w:r>
          </w:p>
        </w:tc>
        <w:tc>
          <w:tcPr>
            <w:tcW w:w="2338"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rPr>
            </w:pPr>
            <w:r w:rsidRPr="00466BFF">
              <w:rPr>
                <w:sz w:val="20"/>
                <w:szCs w:val="20"/>
              </w:rPr>
              <w:t>8</w:t>
            </w:r>
          </w:p>
        </w:tc>
      </w:tr>
      <w:tr w:rsidR="007562C7" w:rsidRPr="00466BFF" w:rsidTr="008928F3">
        <w:trPr>
          <w:jc w:val="center"/>
        </w:trPr>
        <w:tc>
          <w:tcPr>
            <w:tcW w:w="106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lang w:val="kk-KZ"/>
              </w:rPr>
            </w:pPr>
            <w:r w:rsidRPr="00466BFF">
              <w:rPr>
                <w:sz w:val="20"/>
                <w:szCs w:val="20"/>
                <w:lang w:val="kk-KZ"/>
              </w:rPr>
              <w:t>14</w:t>
            </w:r>
          </w:p>
        </w:tc>
        <w:tc>
          <w:tcPr>
            <w:tcW w:w="680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both"/>
              <w:rPr>
                <w:rFonts w:eastAsia="Calibri"/>
                <w:bCs/>
                <w:sz w:val="20"/>
                <w:szCs w:val="20"/>
                <w:lang w:val="kk-KZ"/>
              </w:rPr>
            </w:pPr>
            <w:r w:rsidRPr="00466BFF">
              <w:rPr>
                <w:sz w:val="20"/>
                <w:szCs w:val="20"/>
                <w:lang w:val="kk-KZ" w:eastAsia="ar-SA"/>
              </w:rPr>
              <w:t>Дәріс</w:t>
            </w:r>
            <w:r w:rsidRPr="00466BFF">
              <w:rPr>
                <w:rFonts w:eastAsia="Calibri"/>
                <w:bCs/>
                <w:sz w:val="20"/>
                <w:szCs w:val="20"/>
                <w:lang w:val="kk-KZ"/>
              </w:rPr>
              <w:t>14.</w:t>
            </w:r>
            <w:r w:rsidRPr="00466BFF">
              <w:rPr>
                <w:sz w:val="20"/>
                <w:szCs w:val="20"/>
                <w:lang w:val="kk-KZ"/>
              </w:rPr>
              <w:t>Постмодернизмдегі білім мен ғылыми таным мәселелері</w:t>
            </w:r>
            <w:r w:rsidR="00E02AB5">
              <w:rPr>
                <w:sz w:val="20"/>
                <w:szCs w:val="20"/>
                <w:lang w:val="kk-KZ"/>
              </w:rPr>
              <w:t>: терминологиялық құралдарының мәні мен қолданыс аясы</w:t>
            </w:r>
          </w:p>
        </w:tc>
        <w:tc>
          <w:tcPr>
            <w:tcW w:w="992"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lang w:val="en-US"/>
              </w:rPr>
            </w:pPr>
            <w:r w:rsidRPr="00466BFF">
              <w:rPr>
                <w:sz w:val="20"/>
                <w:szCs w:val="20"/>
                <w:lang w:val="en-US"/>
              </w:rPr>
              <w:t>1</w:t>
            </w:r>
          </w:p>
        </w:tc>
        <w:tc>
          <w:tcPr>
            <w:tcW w:w="2338"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rPr>
            </w:pPr>
            <w:r w:rsidRPr="00466BFF">
              <w:rPr>
                <w:sz w:val="20"/>
                <w:szCs w:val="20"/>
              </w:rPr>
              <w:t>3</w:t>
            </w:r>
          </w:p>
        </w:tc>
      </w:tr>
      <w:tr w:rsidR="007562C7" w:rsidRPr="00E02AB5" w:rsidTr="008928F3">
        <w:trPr>
          <w:jc w:val="center"/>
        </w:trPr>
        <w:tc>
          <w:tcPr>
            <w:tcW w:w="106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rPr>
            </w:pPr>
            <w:r w:rsidRPr="00466BFF">
              <w:rPr>
                <w:sz w:val="20"/>
                <w:szCs w:val="20"/>
              </w:rPr>
              <w:t>14</w:t>
            </w:r>
          </w:p>
        </w:tc>
        <w:tc>
          <w:tcPr>
            <w:tcW w:w="6804" w:type="dxa"/>
            <w:tcBorders>
              <w:top w:val="single" w:sz="4" w:space="0" w:color="000000"/>
              <w:left w:val="single" w:sz="4" w:space="0" w:color="000000"/>
              <w:bottom w:val="single" w:sz="4" w:space="0" w:color="000000"/>
              <w:right w:val="single" w:sz="4" w:space="0" w:color="000000"/>
            </w:tcBorders>
            <w:hideMark/>
          </w:tcPr>
          <w:p w:rsidR="007562C7" w:rsidRPr="00E02AB5" w:rsidRDefault="007562C7" w:rsidP="008928F3">
            <w:pPr>
              <w:snapToGrid w:val="0"/>
              <w:jc w:val="both"/>
              <w:rPr>
                <w:sz w:val="20"/>
                <w:szCs w:val="20"/>
                <w:lang w:val="kk-KZ" w:eastAsia="ar-SA"/>
              </w:rPr>
            </w:pPr>
            <w:proofErr w:type="spellStart"/>
            <w:r w:rsidRPr="00466BFF">
              <w:rPr>
                <w:sz w:val="20"/>
                <w:szCs w:val="20"/>
                <w:lang w:eastAsia="ar-SA"/>
              </w:rPr>
              <w:t>Практи</w:t>
            </w:r>
            <w:proofErr w:type="spellEnd"/>
            <w:r w:rsidRPr="00466BFF">
              <w:rPr>
                <w:sz w:val="20"/>
                <w:szCs w:val="20"/>
                <w:lang w:val="kk-KZ" w:eastAsia="ar-SA"/>
              </w:rPr>
              <w:t xml:space="preserve">калық сабақтар. </w:t>
            </w:r>
            <w:r w:rsidR="00E02AB5">
              <w:rPr>
                <w:rFonts w:eastAsia="Calibri"/>
                <w:bCs/>
                <w:sz w:val="20"/>
                <w:szCs w:val="20"/>
                <w:lang w:val="kk-KZ"/>
              </w:rPr>
              <w:t>14. Постмодернизмдегі қоғам дамуының мәселелері: гиперсыншылдық</w:t>
            </w:r>
          </w:p>
        </w:tc>
        <w:tc>
          <w:tcPr>
            <w:tcW w:w="992" w:type="dxa"/>
            <w:tcBorders>
              <w:top w:val="single" w:sz="4" w:space="0" w:color="000000"/>
              <w:left w:val="single" w:sz="4" w:space="0" w:color="000000"/>
              <w:bottom w:val="single" w:sz="4" w:space="0" w:color="000000"/>
              <w:right w:val="single" w:sz="4" w:space="0" w:color="000000"/>
            </w:tcBorders>
            <w:hideMark/>
          </w:tcPr>
          <w:p w:rsidR="007562C7" w:rsidRPr="00E02AB5" w:rsidRDefault="007562C7" w:rsidP="008928F3">
            <w:pPr>
              <w:jc w:val="center"/>
              <w:rPr>
                <w:sz w:val="20"/>
                <w:szCs w:val="20"/>
                <w:lang w:val="kk-KZ"/>
              </w:rPr>
            </w:pPr>
            <w:r w:rsidRPr="00E02AB5">
              <w:rPr>
                <w:sz w:val="20"/>
                <w:szCs w:val="20"/>
                <w:lang w:val="kk-KZ"/>
              </w:rPr>
              <w:t>1</w:t>
            </w:r>
          </w:p>
        </w:tc>
        <w:tc>
          <w:tcPr>
            <w:tcW w:w="2338" w:type="dxa"/>
            <w:tcBorders>
              <w:top w:val="single" w:sz="4" w:space="0" w:color="000000"/>
              <w:left w:val="single" w:sz="4" w:space="0" w:color="000000"/>
              <w:bottom w:val="single" w:sz="4" w:space="0" w:color="000000"/>
              <w:right w:val="single" w:sz="4" w:space="0" w:color="000000"/>
            </w:tcBorders>
            <w:hideMark/>
          </w:tcPr>
          <w:p w:rsidR="007562C7" w:rsidRPr="00E02AB5" w:rsidRDefault="007562C7" w:rsidP="008928F3">
            <w:pPr>
              <w:jc w:val="center"/>
              <w:rPr>
                <w:sz w:val="20"/>
                <w:szCs w:val="20"/>
                <w:lang w:val="kk-KZ"/>
              </w:rPr>
            </w:pPr>
            <w:r w:rsidRPr="00E02AB5">
              <w:rPr>
                <w:sz w:val="20"/>
                <w:szCs w:val="20"/>
                <w:lang w:val="kk-KZ"/>
              </w:rPr>
              <w:t>8</w:t>
            </w:r>
          </w:p>
        </w:tc>
      </w:tr>
      <w:tr w:rsidR="007562C7" w:rsidRPr="00466BFF" w:rsidTr="008928F3">
        <w:trPr>
          <w:jc w:val="center"/>
        </w:trPr>
        <w:tc>
          <w:tcPr>
            <w:tcW w:w="1064" w:type="dxa"/>
            <w:tcBorders>
              <w:top w:val="single" w:sz="4" w:space="0" w:color="000000"/>
              <w:left w:val="single" w:sz="4" w:space="0" w:color="000000"/>
              <w:bottom w:val="single" w:sz="4" w:space="0" w:color="000000"/>
              <w:right w:val="single" w:sz="4" w:space="0" w:color="000000"/>
            </w:tcBorders>
            <w:hideMark/>
          </w:tcPr>
          <w:p w:rsidR="007562C7" w:rsidRPr="00E02AB5" w:rsidRDefault="007562C7" w:rsidP="008928F3">
            <w:pPr>
              <w:jc w:val="center"/>
              <w:rPr>
                <w:sz w:val="20"/>
                <w:szCs w:val="20"/>
                <w:lang w:val="kk-KZ"/>
              </w:rPr>
            </w:pPr>
            <w:r w:rsidRPr="00E02AB5">
              <w:rPr>
                <w:sz w:val="20"/>
                <w:szCs w:val="20"/>
                <w:lang w:val="kk-KZ"/>
              </w:rPr>
              <w:t>14</w:t>
            </w:r>
          </w:p>
        </w:tc>
        <w:tc>
          <w:tcPr>
            <w:tcW w:w="680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snapToGrid w:val="0"/>
              <w:rPr>
                <w:bCs/>
                <w:sz w:val="20"/>
                <w:szCs w:val="20"/>
                <w:lang w:val="kk-KZ"/>
              </w:rPr>
            </w:pPr>
            <w:r w:rsidRPr="00466BFF">
              <w:rPr>
                <w:sz w:val="20"/>
                <w:szCs w:val="20"/>
                <w:lang w:val="kk-KZ"/>
              </w:rPr>
              <w:t xml:space="preserve">ОБӨЖ </w:t>
            </w:r>
            <w:r w:rsidRPr="00E02AB5">
              <w:rPr>
                <w:sz w:val="20"/>
                <w:szCs w:val="20"/>
                <w:lang w:val="kk-KZ"/>
              </w:rPr>
              <w:t xml:space="preserve"> 7 </w:t>
            </w:r>
            <w:r w:rsidRPr="00466BFF">
              <w:rPr>
                <w:bCs/>
                <w:sz w:val="20"/>
                <w:szCs w:val="20"/>
                <w:lang w:val="kk-KZ"/>
              </w:rPr>
              <w:t xml:space="preserve">СӨЖ Консультациясының орындалуы бойынша  </w:t>
            </w:r>
          </w:p>
          <w:p w:rsidR="007562C7" w:rsidRPr="00466BFF" w:rsidRDefault="007562C7" w:rsidP="008928F3">
            <w:pPr>
              <w:snapToGrid w:val="0"/>
              <w:rPr>
                <w:sz w:val="20"/>
                <w:szCs w:val="20"/>
                <w:lang w:val="kk-KZ"/>
              </w:rPr>
            </w:pPr>
            <w:r w:rsidRPr="00466BFF">
              <w:rPr>
                <w:sz w:val="20"/>
                <w:szCs w:val="20"/>
                <w:lang w:val="kk-KZ"/>
              </w:rPr>
              <w:t>Тапсырмларды орындау № 3: Ж. Делёза «Айырмашылық пен қайталау» және «Мағына логикасы».</w:t>
            </w:r>
          </w:p>
        </w:tc>
        <w:tc>
          <w:tcPr>
            <w:tcW w:w="992" w:type="dxa"/>
            <w:tcBorders>
              <w:top w:val="single" w:sz="4" w:space="0" w:color="000000"/>
              <w:left w:val="single" w:sz="4" w:space="0" w:color="000000"/>
              <w:bottom w:val="single" w:sz="4" w:space="0" w:color="000000"/>
              <w:right w:val="single" w:sz="4" w:space="0" w:color="000000"/>
            </w:tcBorders>
          </w:tcPr>
          <w:p w:rsidR="007562C7" w:rsidRPr="00466BFF" w:rsidRDefault="007562C7" w:rsidP="008928F3">
            <w:pPr>
              <w:jc w:val="center"/>
              <w:rPr>
                <w:sz w:val="20"/>
                <w:szCs w:val="20"/>
                <w:lang w:val="kk-KZ"/>
              </w:rPr>
            </w:pPr>
            <w:r w:rsidRPr="00466BFF">
              <w:rPr>
                <w:sz w:val="20"/>
                <w:szCs w:val="20"/>
                <w:lang w:val="kk-KZ"/>
              </w:rPr>
              <w:t>5</w:t>
            </w:r>
          </w:p>
        </w:tc>
        <w:tc>
          <w:tcPr>
            <w:tcW w:w="2338"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rPr>
            </w:pPr>
            <w:r w:rsidRPr="00466BFF">
              <w:rPr>
                <w:sz w:val="20"/>
                <w:szCs w:val="20"/>
              </w:rPr>
              <w:t>10</w:t>
            </w:r>
          </w:p>
        </w:tc>
      </w:tr>
      <w:tr w:rsidR="007562C7" w:rsidRPr="00466BFF" w:rsidTr="008928F3">
        <w:trPr>
          <w:jc w:val="center"/>
        </w:trPr>
        <w:tc>
          <w:tcPr>
            <w:tcW w:w="106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rPr>
            </w:pPr>
            <w:r w:rsidRPr="00466BFF">
              <w:rPr>
                <w:sz w:val="20"/>
                <w:szCs w:val="20"/>
              </w:rPr>
              <w:t>14</w:t>
            </w:r>
          </w:p>
        </w:tc>
        <w:tc>
          <w:tcPr>
            <w:tcW w:w="680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pStyle w:val="a7"/>
              <w:snapToGrid w:val="0"/>
              <w:spacing w:after="0" w:line="240" w:lineRule="auto"/>
              <w:ind w:left="0"/>
              <w:jc w:val="both"/>
              <w:rPr>
                <w:rFonts w:ascii="Times New Roman" w:hAnsi="Times New Roman"/>
                <w:sz w:val="20"/>
                <w:szCs w:val="20"/>
                <w:lang w:val="kk-KZ"/>
              </w:rPr>
            </w:pPr>
            <w:r w:rsidRPr="00466BFF">
              <w:rPr>
                <w:rFonts w:ascii="Times New Roman" w:hAnsi="Times New Roman"/>
                <w:sz w:val="20"/>
                <w:szCs w:val="20"/>
                <w:lang w:val="kk-KZ"/>
              </w:rPr>
              <w:t>БӨЖ 7 Тапсырмаларды орындау:  постмодернистік мәдениет; постмодернистік талдау, постмодернистік әдебиет, постмодернистік социология, постмодернистік зерттеулер</w:t>
            </w:r>
          </w:p>
        </w:tc>
        <w:tc>
          <w:tcPr>
            <w:tcW w:w="992" w:type="dxa"/>
            <w:tcBorders>
              <w:top w:val="single" w:sz="4" w:space="0" w:color="000000"/>
              <w:left w:val="single" w:sz="4" w:space="0" w:color="000000"/>
              <w:bottom w:val="single" w:sz="4" w:space="0" w:color="000000"/>
              <w:right w:val="single" w:sz="4" w:space="0" w:color="000000"/>
            </w:tcBorders>
          </w:tcPr>
          <w:p w:rsidR="007562C7" w:rsidRPr="00466BFF" w:rsidRDefault="007562C7" w:rsidP="008928F3">
            <w:pPr>
              <w:jc w:val="center"/>
              <w:rPr>
                <w:sz w:val="20"/>
                <w:szCs w:val="20"/>
                <w:lang w:val="kk-KZ"/>
              </w:rPr>
            </w:pPr>
            <w:r w:rsidRPr="00466BFF">
              <w:rPr>
                <w:sz w:val="20"/>
                <w:szCs w:val="20"/>
                <w:lang w:val="kk-KZ"/>
              </w:rPr>
              <w:t>5</w:t>
            </w:r>
          </w:p>
        </w:tc>
        <w:tc>
          <w:tcPr>
            <w:tcW w:w="2338"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rPr>
            </w:pPr>
            <w:r w:rsidRPr="00466BFF">
              <w:rPr>
                <w:sz w:val="20"/>
                <w:szCs w:val="20"/>
              </w:rPr>
              <w:t>25</w:t>
            </w:r>
          </w:p>
        </w:tc>
      </w:tr>
      <w:tr w:rsidR="007562C7" w:rsidRPr="00466BFF" w:rsidTr="008928F3">
        <w:trPr>
          <w:jc w:val="center"/>
        </w:trPr>
        <w:tc>
          <w:tcPr>
            <w:tcW w:w="106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rPr>
            </w:pPr>
            <w:r w:rsidRPr="00466BFF">
              <w:rPr>
                <w:sz w:val="20"/>
                <w:szCs w:val="20"/>
              </w:rPr>
              <w:t>15</w:t>
            </w:r>
          </w:p>
        </w:tc>
        <w:tc>
          <w:tcPr>
            <w:tcW w:w="6804"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snapToGrid w:val="0"/>
              <w:jc w:val="both"/>
              <w:rPr>
                <w:rFonts w:eastAsia="Calibri"/>
                <w:bCs/>
                <w:sz w:val="20"/>
                <w:szCs w:val="20"/>
                <w:lang w:val="kk-KZ" w:eastAsia="ar-SA"/>
              </w:rPr>
            </w:pPr>
            <w:r w:rsidRPr="00466BFF">
              <w:rPr>
                <w:sz w:val="20"/>
                <w:szCs w:val="20"/>
                <w:lang w:val="kk-KZ" w:eastAsia="ar-SA"/>
              </w:rPr>
              <w:t>Дәріс</w:t>
            </w:r>
            <w:r w:rsidRPr="00466BFF">
              <w:rPr>
                <w:rFonts w:eastAsia="Calibri"/>
                <w:bCs/>
                <w:sz w:val="20"/>
                <w:szCs w:val="20"/>
                <w:lang w:val="kk-KZ" w:eastAsia="ar-SA"/>
              </w:rPr>
              <w:t xml:space="preserve"> 15. </w:t>
            </w:r>
            <w:r w:rsidR="00EE2C80">
              <w:rPr>
                <w:sz w:val="20"/>
                <w:szCs w:val="20"/>
                <w:shd w:val="clear" w:color="auto" w:fill="FFFFFF"/>
                <w:lang w:val="kk-KZ" w:eastAsia="en-US"/>
              </w:rPr>
              <w:t>Метамодернизм</w:t>
            </w:r>
            <w:r w:rsidRPr="00466BFF">
              <w:rPr>
                <w:sz w:val="20"/>
                <w:szCs w:val="20"/>
                <w:shd w:val="clear" w:color="auto" w:fill="FFFFFF"/>
                <w:lang w:val="kk-KZ" w:eastAsia="en-US"/>
              </w:rPr>
              <w:t xml:space="preserve"> және ХХІ ғасыр мәдениеті</w:t>
            </w:r>
          </w:p>
        </w:tc>
        <w:tc>
          <w:tcPr>
            <w:tcW w:w="992"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rPr>
            </w:pPr>
            <w:r w:rsidRPr="00466BFF">
              <w:rPr>
                <w:sz w:val="20"/>
                <w:szCs w:val="20"/>
              </w:rPr>
              <w:t>1</w:t>
            </w:r>
          </w:p>
        </w:tc>
        <w:tc>
          <w:tcPr>
            <w:tcW w:w="2338"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rPr>
            </w:pPr>
            <w:r w:rsidRPr="00466BFF">
              <w:rPr>
                <w:sz w:val="20"/>
                <w:szCs w:val="20"/>
              </w:rPr>
              <w:t>3</w:t>
            </w:r>
          </w:p>
        </w:tc>
      </w:tr>
      <w:tr w:rsidR="007562C7" w:rsidRPr="00466BFF" w:rsidTr="008928F3">
        <w:trPr>
          <w:jc w:val="center"/>
        </w:trPr>
        <w:tc>
          <w:tcPr>
            <w:tcW w:w="8860" w:type="dxa"/>
            <w:gridSpan w:val="3"/>
            <w:tcBorders>
              <w:top w:val="single" w:sz="4" w:space="0" w:color="000000"/>
              <w:left w:val="single" w:sz="4" w:space="0" w:color="000000"/>
              <w:bottom w:val="single" w:sz="4" w:space="0" w:color="000000"/>
              <w:right w:val="single" w:sz="4" w:space="0" w:color="000000"/>
            </w:tcBorders>
          </w:tcPr>
          <w:p w:rsidR="007562C7" w:rsidRPr="00466BFF" w:rsidRDefault="007562C7" w:rsidP="008928F3">
            <w:pPr>
              <w:rPr>
                <w:b/>
                <w:sz w:val="20"/>
                <w:szCs w:val="20"/>
              </w:rPr>
            </w:pPr>
            <w:r w:rsidRPr="00466BFF">
              <w:rPr>
                <w:b/>
                <w:sz w:val="20"/>
                <w:szCs w:val="20"/>
                <w:lang w:val="kk-KZ"/>
              </w:rPr>
              <w:t>Аралық бақылау</w:t>
            </w:r>
            <w:r w:rsidRPr="00466BFF">
              <w:rPr>
                <w:b/>
                <w:sz w:val="20"/>
                <w:szCs w:val="20"/>
              </w:rPr>
              <w:t xml:space="preserve"> 2</w:t>
            </w:r>
          </w:p>
        </w:tc>
        <w:tc>
          <w:tcPr>
            <w:tcW w:w="2338" w:type="dxa"/>
            <w:tcBorders>
              <w:top w:val="single" w:sz="4" w:space="0" w:color="000000"/>
              <w:left w:val="single" w:sz="4" w:space="0" w:color="000000"/>
              <w:bottom w:val="single" w:sz="4" w:space="0" w:color="000000"/>
              <w:right w:val="single" w:sz="4" w:space="0" w:color="000000"/>
            </w:tcBorders>
            <w:hideMark/>
          </w:tcPr>
          <w:p w:rsidR="007562C7" w:rsidRPr="00466BFF" w:rsidRDefault="007562C7" w:rsidP="008928F3">
            <w:pPr>
              <w:jc w:val="center"/>
              <w:rPr>
                <w:sz w:val="20"/>
                <w:szCs w:val="20"/>
              </w:rPr>
            </w:pPr>
            <w:r w:rsidRPr="00466BFF">
              <w:rPr>
                <w:sz w:val="20"/>
                <w:szCs w:val="20"/>
              </w:rPr>
              <w:t>100</w:t>
            </w:r>
          </w:p>
        </w:tc>
      </w:tr>
      <w:tr w:rsidR="007562C7" w:rsidRPr="00466BFF" w:rsidTr="008928F3">
        <w:trPr>
          <w:jc w:val="center"/>
        </w:trPr>
        <w:tc>
          <w:tcPr>
            <w:tcW w:w="8860" w:type="dxa"/>
            <w:gridSpan w:val="3"/>
            <w:tcBorders>
              <w:top w:val="single" w:sz="4" w:space="0" w:color="000000"/>
              <w:left w:val="single" w:sz="4" w:space="0" w:color="000000"/>
              <w:bottom w:val="single" w:sz="4" w:space="0" w:color="000000"/>
              <w:right w:val="single" w:sz="4" w:space="0" w:color="000000"/>
            </w:tcBorders>
          </w:tcPr>
          <w:p w:rsidR="007562C7" w:rsidRPr="00466BFF" w:rsidRDefault="007562C7" w:rsidP="008928F3">
            <w:pPr>
              <w:rPr>
                <w:b/>
                <w:sz w:val="20"/>
                <w:szCs w:val="20"/>
              </w:rPr>
            </w:pPr>
            <w:r w:rsidRPr="00466BFF">
              <w:rPr>
                <w:b/>
                <w:sz w:val="20"/>
                <w:szCs w:val="20"/>
                <w:lang w:val="kk-KZ"/>
              </w:rPr>
              <w:t>Қортынды бақылау</w:t>
            </w:r>
          </w:p>
        </w:tc>
        <w:tc>
          <w:tcPr>
            <w:tcW w:w="2338" w:type="dxa"/>
            <w:tcBorders>
              <w:top w:val="single" w:sz="4" w:space="0" w:color="000000"/>
              <w:left w:val="single" w:sz="4" w:space="0" w:color="000000"/>
              <w:bottom w:val="single" w:sz="4" w:space="0" w:color="000000"/>
              <w:right w:val="single" w:sz="4" w:space="0" w:color="000000"/>
            </w:tcBorders>
          </w:tcPr>
          <w:p w:rsidR="007562C7" w:rsidRPr="00466BFF" w:rsidRDefault="007562C7" w:rsidP="008928F3">
            <w:pPr>
              <w:jc w:val="center"/>
              <w:rPr>
                <w:sz w:val="20"/>
                <w:szCs w:val="20"/>
                <w:lang w:val="kk-KZ"/>
              </w:rPr>
            </w:pPr>
            <w:r w:rsidRPr="00466BFF">
              <w:rPr>
                <w:sz w:val="20"/>
                <w:szCs w:val="20"/>
                <w:lang w:val="kk-KZ"/>
              </w:rPr>
              <w:t>100</w:t>
            </w:r>
          </w:p>
        </w:tc>
      </w:tr>
      <w:tr w:rsidR="007562C7" w:rsidRPr="00466BFF" w:rsidTr="008928F3">
        <w:trPr>
          <w:jc w:val="center"/>
        </w:trPr>
        <w:tc>
          <w:tcPr>
            <w:tcW w:w="8860" w:type="dxa"/>
            <w:gridSpan w:val="3"/>
            <w:tcBorders>
              <w:top w:val="single" w:sz="4" w:space="0" w:color="000000"/>
              <w:left w:val="single" w:sz="4" w:space="0" w:color="000000"/>
              <w:bottom w:val="single" w:sz="4" w:space="0" w:color="000000"/>
              <w:right w:val="single" w:sz="4" w:space="0" w:color="000000"/>
            </w:tcBorders>
          </w:tcPr>
          <w:p w:rsidR="007562C7" w:rsidRPr="00466BFF" w:rsidRDefault="007562C7" w:rsidP="008928F3">
            <w:pPr>
              <w:rPr>
                <w:b/>
                <w:sz w:val="20"/>
                <w:szCs w:val="20"/>
              </w:rPr>
            </w:pPr>
            <w:r w:rsidRPr="00466BFF">
              <w:rPr>
                <w:b/>
                <w:sz w:val="20"/>
                <w:szCs w:val="20"/>
                <w:lang w:val="kk-KZ"/>
              </w:rPr>
              <w:t>Пән үшін жиынтық</w:t>
            </w:r>
          </w:p>
        </w:tc>
        <w:tc>
          <w:tcPr>
            <w:tcW w:w="2338" w:type="dxa"/>
            <w:tcBorders>
              <w:top w:val="single" w:sz="4" w:space="0" w:color="000000"/>
              <w:left w:val="single" w:sz="4" w:space="0" w:color="000000"/>
              <w:bottom w:val="single" w:sz="4" w:space="0" w:color="000000"/>
              <w:right w:val="single" w:sz="4" w:space="0" w:color="000000"/>
            </w:tcBorders>
          </w:tcPr>
          <w:p w:rsidR="007562C7" w:rsidRPr="00466BFF" w:rsidRDefault="00F27DD3" w:rsidP="008928F3">
            <w:pPr>
              <w:jc w:val="center"/>
              <w:rPr>
                <w:sz w:val="20"/>
                <w:szCs w:val="20"/>
                <w:lang w:val="kk-KZ"/>
              </w:rPr>
            </w:pPr>
            <w:r>
              <w:rPr>
                <w:sz w:val="20"/>
                <w:szCs w:val="20"/>
                <w:lang w:val="kk-KZ"/>
              </w:rPr>
              <w:t>300</w:t>
            </w:r>
            <w:bookmarkStart w:id="1" w:name="_GoBack"/>
            <w:bookmarkEnd w:id="1"/>
          </w:p>
        </w:tc>
      </w:tr>
    </w:tbl>
    <w:p w:rsidR="007562C7" w:rsidRPr="00466BFF" w:rsidRDefault="007562C7" w:rsidP="007562C7">
      <w:pPr>
        <w:autoSpaceDE w:val="0"/>
        <w:autoSpaceDN w:val="0"/>
        <w:adjustRightInd w:val="0"/>
        <w:jc w:val="center"/>
        <w:rPr>
          <w:sz w:val="20"/>
          <w:szCs w:val="20"/>
          <w:lang w:val="en-US"/>
        </w:rPr>
      </w:pPr>
    </w:p>
    <w:p w:rsidR="007562C7" w:rsidRPr="00466BFF" w:rsidRDefault="007562C7" w:rsidP="007562C7">
      <w:pPr>
        <w:autoSpaceDE w:val="0"/>
        <w:autoSpaceDN w:val="0"/>
        <w:adjustRightInd w:val="0"/>
        <w:jc w:val="center"/>
        <w:rPr>
          <w:sz w:val="20"/>
          <w:szCs w:val="20"/>
          <w:lang w:val="en-US"/>
        </w:rPr>
      </w:pPr>
    </w:p>
    <w:p w:rsidR="007562C7" w:rsidRPr="00466BFF" w:rsidRDefault="007562C7" w:rsidP="007562C7">
      <w:pPr>
        <w:autoSpaceDE w:val="0"/>
        <w:autoSpaceDN w:val="0"/>
        <w:adjustRightInd w:val="0"/>
        <w:rPr>
          <w:sz w:val="20"/>
          <w:szCs w:val="20"/>
          <w:lang w:val="en-US"/>
        </w:rPr>
      </w:pPr>
      <w:r w:rsidRPr="00466BFF">
        <w:rPr>
          <w:sz w:val="20"/>
          <w:szCs w:val="20"/>
        </w:rPr>
        <w:t>Декан</w:t>
      </w:r>
      <w:r w:rsidRPr="00466BFF">
        <w:rPr>
          <w:sz w:val="20"/>
          <w:szCs w:val="20"/>
          <w:lang w:val="en-US"/>
        </w:rPr>
        <w:t xml:space="preserve">                                                                                                                                                   </w:t>
      </w:r>
      <w:r w:rsidRPr="00466BFF">
        <w:rPr>
          <w:sz w:val="20"/>
          <w:szCs w:val="20"/>
        </w:rPr>
        <w:t>Мей</w:t>
      </w:r>
      <w:proofErr w:type="spellStart"/>
      <w:r w:rsidRPr="00466BFF">
        <w:rPr>
          <w:sz w:val="20"/>
          <w:szCs w:val="20"/>
          <w:lang w:val="en-US"/>
        </w:rPr>
        <w:t>i</w:t>
      </w:r>
      <w:r w:rsidRPr="00466BFF">
        <w:rPr>
          <w:sz w:val="20"/>
          <w:szCs w:val="20"/>
        </w:rPr>
        <w:t>рбаев</w:t>
      </w:r>
      <w:proofErr w:type="spellEnd"/>
      <w:r w:rsidRPr="00466BFF">
        <w:rPr>
          <w:sz w:val="20"/>
          <w:szCs w:val="20"/>
          <w:lang w:val="en-US"/>
        </w:rPr>
        <w:t xml:space="preserve"> </w:t>
      </w:r>
      <w:proofErr w:type="gramStart"/>
      <w:r w:rsidRPr="00466BFF">
        <w:rPr>
          <w:sz w:val="20"/>
          <w:szCs w:val="20"/>
        </w:rPr>
        <w:t>Б</w:t>
      </w:r>
      <w:r w:rsidRPr="00466BFF">
        <w:rPr>
          <w:sz w:val="20"/>
          <w:szCs w:val="20"/>
          <w:lang w:val="en-US"/>
        </w:rPr>
        <w:t>.</w:t>
      </w:r>
      <w:r w:rsidRPr="00466BFF">
        <w:rPr>
          <w:sz w:val="20"/>
          <w:szCs w:val="20"/>
        </w:rPr>
        <w:t>Б</w:t>
      </w:r>
      <w:r w:rsidRPr="00466BFF">
        <w:rPr>
          <w:sz w:val="20"/>
          <w:szCs w:val="20"/>
          <w:lang w:val="en-US"/>
        </w:rPr>
        <w:t>..</w:t>
      </w:r>
      <w:proofErr w:type="gramEnd"/>
      <w:r w:rsidRPr="00466BFF">
        <w:rPr>
          <w:sz w:val="20"/>
          <w:szCs w:val="20"/>
          <w:lang w:val="en-US"/>
        </w:rPr>
        <w:t xml:space="preserve">                                                          </w:t>
      </w:r>
      <w:r w:rsidRPr="00466BFF">
        <w:rPr>
          <w:sz w:val="20"/>
          <w:szCs w:val="20"/>
          <w:lang w:val="en-US"/>
        </w:rPr>
        <w:tab/>
      </w:r>
      <w:r w:rsidRPr="00466BFF">
        <w:rPr>
          <w:sz w:val="20"/>
          <w:szCs w:val="20"/>
          <w:lang w:val="en-US"/>
        </w:rPr>
        <w:tab/>
      </w:r>
      <w:r w:rsidRPr="00466BFF">
        <w:rPr>
          <w:sz w:val="20"/>
          <w:szCs w:val="20"/>
          <w:lang w:val="en-US"/>
        </w:rPr>
        <w:tab/>
      </w:r>
      <w:r w:rsidRPr="00466BFF">
        <w:rPr>
          <w:sz w:val="20"/>
          <w:szCs w:val="20"/>
          <w:lang w:val="en-US"/>
        </w:rPr>
        <w:tab/>
      </w:r>
      <w:r w:rsidRPr="00466BFF">
        <w:rPr>
          <w:sz w:val="20"/>
          <w:szCs w:val="20"/>
          <w:lang w:val="en-US"/>
        </w:rPr>
        <w:tab/>
      </w:r>
      <w:r w:rsidRPr="00466BFF">
        <w:rPr>
          <w:sz w:val="20"/>
          <w:szCs w:val="20"/>
          <w:lang w:val="en-US"/>
        </w:rPr>
        <w:tab/>
      </w:r>
    </w:p>
    <w:p w:rsidR="007562C7" w:rsidRPr="00466BFF" w:rsidRDefault="007562C7" w:rsidP="007562C7">
      <w:pPr>
        <w:autoSpaceDE w:val="0"/>
        <w:autoSpaceDN w:val="0"/>
        <w:adjustRightInd w:val="0"/>
        <w:rPr>
          <w:sz w:val="20"/>
          <w:szCs w:val="20"/>
          <w:lang w:val="en-US"/>
        </w:rPr>
      </w:pPr>
      <w:r w:rsidRPr="00466BFF">
        <w:rPr>
          <w:sz w:val="20"/>
          <w:szCs w:val="20"/>
          <w:lang w:val="kk-KZ"/>
        </w:rPr>
        <w:t>Кафедра меңгерушісі</w:t>
      </w:r>
      <w:r w:rsidRPr="00466BFF">
        <w:rPr>
          <w:sz w:val="20"/>
          <w:szCs w:val="20"/>
          <w:lang w:val="en-US"/>
        </w:rPr>
        <w:tab/>
      </w:r>
      <w:r w:rsidRPr="00466BFF">
        <w:rPr>
          <w:sz w:val="20"/>
          <w:szCs w:val="20"/>
          <w:lang w:val="en-US"/>
        </w:rPr>
        <w:tab/>
      </w:r>
      <w:r w:rsidRPr="00466BFF">
        <w:rPr>
          <w:sz w:val="20"/>
          <w:szCs w:val="20"/>
          <w:lang w:val="en-US"/>
        </w:rPr>
        <w:tab/>
      </w:r>
      <w:r w:rsidRPr="00466BFF">
        <w:rPr>
          <w:sz w:val="20"/>
          <w:szCs w:val="20"/>
          <w:lang w:val="en-US"/>
        </w:rPr>
        <w:tab/>
      </w:r>
      <w:r w:rsidRPr="00466BFF">
        <w:rPr>
          <w:sz w:val="20"/>
          <w:szCs w:val="20"/>
          <w:lang w:val="en-US"/>
        </w:rPr>
        <w:tab/>
      </w:r>
      <w:r w:rsidRPr="00466BFF">
        <w:rPr>
          <w:sz w:val="20"/>
          <w:szCs w:val="20"/>
          <w:lang w:val="en-US"/>
        </w:rPr>
        <w:tab/>
      </w:r>
      <w:r w:rsidRPr="00466BFF">
        <w:rPr>
          <w:sz w:val="20"/>
          <w:szCs w:val="20"/>
          <w:lang w:val="en-US"/>
        </w:rPr>
        <w:tab/>
      </w:r>
      <w:r w:rsidRPr="00466BFF">
        <w:rPr>
          <w:sz w:val="20"/>
          <w:szCs w:val="20"/>
          <w:lang w:val="en-US"/>
        </w:rPr>
        <w:tab/>
      </w:r>
      <w:r w:rsidRPr="00466BFF">
        <w:rPr>
          <w:sz w:val="20"/>
          <w:szCs w:val="20"/>
          <w:lang w:val="en-US"/>
        </w:rPr>
        <w:tab/>
      </w:r>
      <w:proofErr w:type="spellStart"/>
      <w:r w:rsidRPr="00466BFF">
        <w:rPr>
          <w:sz w:val="20"/>
          <w:szCs w:val="20"/>
        </w:rPr>
        <w:t>Кұранбек</w:t>
      </w:r>
      <w:proofErr w:type="spellEnd"/>
      <w:r w:rsidRPr="00466BFF">
        <w:rPr>
          <w:sz w:val="20"/>
          <w:szCs w:val="20"/>
          <w:lang w:val="en-US"/>
        </w:rPr>
        <w:t xml:space="preserve"> </w:t>
      </w:r>
      <w:r w:rsidRPr="00466BFF">
        <w:rPr>
          <w:sz w:val="20"/>
          <w:szCs w:val="20"/>
        </w:rPr>
        <w:t>А</w:t>
      </w:r>
      <w:r w:rsidRPr="00466BFF">
        <w:rPr>
          <w:sz w:val="20"/>
          <w:szCs w:val="20"/>
          <w:lang w:val="en-US"/>
        </w:rPr>
        <w:t>.</w:t>
      </w:r>
      <w:r w:rsidRPr="00466BFF">
        <w:rPr>
          <w:sz w:val="20"/>
          <w:szCs w:val="20"/>
        </w:rPr>
        <w:t>А</w:t>
      </w:r>
      <w:r w:rsidRPr="00466BFF">
        <w:rPr>
          <w:sz w:val="20"/>
          <w:szCs w:val="20"/>
          <w:lang w:val="en-US"/>
        </w:rPr>
        <w:t>.</w:t>
      </w:r>
    </w:p>
    <w:p w:rsidR="007562C7" w:rsidRPr="00466BFF" w:rsidRDefault="007562C7" w:rsidP="007562C7">
      <w:pPr>
        <w:autoSpaceDE w:val="0"/>
        <w:autoSpaceDN w:val="0"/>
        <w:adjustRightInd w:val="0"/>
        <w:rPr>
          <w:sz w:val="20"/>
          <w:szCs w:val="20"/>
          <w:lang w:val="kk-KZ"/>
        </w:rPr>
      </w:pPr>
    </w:p>
    <w:p w:rsidR="007562C7" w:rsidRPr="00466BFF" w:rsidRDefault="007562C7" w:rsidP="007562C7">
      <w:pPr>
        <w:autoSpaceDE w:val="0"/>
        <w:autoSpaceDN w:val="0"/>
        <w:adjustRightInd w:val="0"/>
        <w:rPr>
          <w:sz w:val="20"/>
          <w:szCs w:val="20"/>
          <w:lang w:val="kk-KZ"/>
        </w:rPr>
      </w:pPr>
      <w:r w:rsidRPr="00466BFF">
        <w:rPr>
          <w:sz w:val="20"/>
          <w:szCs w:val="20"/>
          <w:lang w:val="kk-KZ"/>
        </w:rPr>
        <w:t xml:space="preserve">Лектор                                                                                                                                                 Аташ Б.М. </w:t>
      </w:r>
    </w:p>
    <w:p w:rsidR="007562C7" w:rsidRPr="00466BFF" w:rsidRDefault="007562C7" w:rsidP="007562C7">
      <w:pPr>
        <w:rPr>
          <w:sz w:val="20"/>
          <w:szCs w:val="20"/>
        </w:rPr>
      </w:pPr>
    </w:p>
    <w:p w:rsidR="007416A2" w:rsidRPr="00466BFF" w:rsidRDefault="007416A2" w:rsidP="007416A2">
      <w:pPr>
        <w:widowControl w:val="0"/>
        <w:pBdr>
          <w:top w:val="nil"/>
          <w:left w:val="nil"/>
          <w:bottom w:val="nil"/>
          <w:right w:val="nil"/>
          <w:between w:val="nil"/>
        </w:pBdr>
        <w:rPr>
          <w:sz w:val="20"/>
          <w:szCs w:val="20"/>
        </w:rPr>
      </w:pPr>
    </w:p>
    <w:sectPr w:rsidR="007416A2" w:rsidRPr="00466BFF" w:rsidSect="000F54C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34A" w:rsidRDefault="004C534A" w:rsidP="00A3158A">
      <w:r>
        <w:separator/>
      </w:r>
    </w:p>
  </w:endnote>
  <w:endnote w:type="continuationSeparator" w:id="0">
    <w:p w:rsidR="004C534A" w:rsidRDefault="004C534A" w:rsidP="00A3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34A" w:rsidRDefault="004C534A" w:rsidP="00A3158A">
      <w:r>
        <w:separator/>
      </w:r>
    </w:p>
  </w:footnote>
  <w:footnote w:type="continuationSeparator" w:id="0">
    <w:p w:rsidR="004C534A" w:rsidRDefault="004C534A" w:rsidP="00A315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44BC5"/>
    <w:multiLevelType w:val="hybridMultilevel"/>
    <w:tmpl w:val="842CF1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D2D92"/>
    <w:rsid w:val="00013034"/>
    <w:rsid w:val="00013D84"/>
    <w:rsid w:val="00047604"/>
    <w:rsid w:val="000536BE"/>
    <w:rsid w:val="00081B00"/>
    <w:rsid w:val="000F54C1"/>
    <w:rsid w:val="001363A9"/>
    <w:rsid w:val="001630E0"/>
    <w:rsid w:val="001B3681"/>
    <w:rsid w:val="001D5488"/>
    <w:rsid w:val="001D6345"/>
    <w:rsid w:val="001E5DD7"/>
    <w:rsid w:val="001F0205"/>
    <w:rsid w:val="001F0865"/>
    <w:rsid w:val="00206F6F"/>
    <w:rsid w:val="00213CD6"/>
    <w:rsid w:val="00216A24"/>
    <w:rsid w:val="002308CF"/>
    <w:rsid w:val="00233A5B"/>
    <w:rsid w:val="002E2213"/>
    <w:rsid w:val="003036C3"/>
    <w:rsid w:val="00304E6C"/>
    <w:rsid w:val="00306CEB"/>
    <w:rsid w:val="00306DCF"/>
    <w:rsid w:val="00355423"/>
    <w:rsid w:val="00356D2F"/>
    <w:rsid w:val="00375380"/>
    <w:rsid w:val="00386A70"/>
    <w:rsid w:val="003870F8"/>
    <w:rsid w:val="003909B0"/>
    <w:rsid w:val="00392951"/>
    <w:rsid w:val="003C7112"/>
    <w:rsid w:val="00427F8C"/>
    <w:rsid w:val="00444C73"/>
    <w:rsid w:val="00456EAA"/>
    <w:rsid w:val="00466BFF"/>
    <w:rsid w:val="00472C99"/>
    <w:rsid w:val="00494736"/>
    <w:rsid w:val="004A3ED4"/>
    <w:rsid w:val="004C108C"/>
    <w:rsid w:val="004C534A"/>
    <w:rsid w:val="004E0D93"/>
    <w:rsid w:val="004F4EF2"/>
    <w:rsid w:val="004F7B22"/>
    <w:rsid w:val="00503177"/>
    <w:rsid w:val="00503DE9"/>
    <w:rsid w:val="005044A0"/>
    <w:rsid w:val="00545B92"/>
    <w:rsid w:val="00546CEF"/>
    <w:rsid w:val="00560413"/>
    <w:rsid w:val="0058162B"/>
    <w:rsid w:val="005961CB"/>
    <w:rsid w:val="005A6CE2"/>
    <w:rsid w:val="005E113A"/>
    <w:rsid w:val="005E165F"/>
    <w:rsid w:val="0066009B"/>
    <w:rsid w:val="00667A12"/>
    <w:rsid w:val="00681442"/>
    <w:rsid w:val="006814E1"/>
    <w:rsid w:val="00685C52"/>
    <w:rsid w:val="006A1E23"/>
    <w:rsid w:val="006A5657"/>
    <w:rsid w:val="006C01B4"/>
    <w:rsid w:val="006E1E28"/>
    <w:rsid w:val="00717673"/>
    <w:rsid w:val="00730CAA"/>
    <w:rsid w:val="00730E7C"/>
    <w:rsid w:val="00733853"/>
    <w:rsid w:val="007416A2"/>
    <w:rsid w:val="007562C7"/>
    <w:rsid w:val="00761587"/>
    <w:rsid w:val="007F4B9F"/>
    <w:rsid w:val="0083334E"/>
    <w:rsid w:val="00843E29"/>
    <w:rsid w:val="008618A6"/>
    <w:rsid w:val="00861D44"/>
    <w:rsid w:val="008B4747"/>
    <w:rsid w:val="008C1F15"/>
    <w:rsid w:val="008C6F2B"/>
    <w:rsid w:val="008D2D92"/>
    <w:rsid w:val="008E2527"/>
    <w:rsid w:val="00904708"/>
    <w:rsid w:val="00904894"/>
    <w:rsid w:val="00942224"/>
    <w:rsid w:val="009B60EF"/>
    <w:rsid w:val="009E3FC6"/>
    <w:rsid w:val="009E4349"/>
    <w:rsid w:val="009F2CEC"/>
    <w:rsid w:val="00A3158A"/>
    <w:rsid w:val="00A52496"/>
    <w:rsid w:val="00A5272E"/>
    <w:rsid w:val="00A808EC"/>
    <w:rsid w:val="00A81076"/>
    <w:rsid w:val="00AD425B"/>
    <w:rsid w:val="00AF6B0C"/>
    <w:rsid w:val="00B17F26"/>
    <w:rsid w:val="00B34EDE"/>
    <w:rsid w:val="00B659CE"/>
    <w:rsid w:val="00B8265D"/>
    <w:rsid w:val="00B958D9"/>
    <w:rsid w:val="00BB1E24"/>
    <w:rsid w:val="00C03E9C"/>
    <w:rsid w:val="00C151F9"/>
    <w:rsid w:val="00C20E60"/>
    <w:rsid w:val="00C21258"/>
    <w:rsid w:val="00C32903"/>
    <w:rsid w:val="00C442E8"/>
    <w:rsid w:val="00C66F7D"/>
    <w:rsid w:val="00C816C4"/>
    <w:rsid w:val="00C970AF"/>
    <w:rsid w:val="00CA6202"/>
    <w:rsid w:val="00CD470A"/>
    <w:rsid w:val="00CE6895"/>
    <w:rsid w:val="00D03EC9"/>
    <w:rsid w:val="00D30CEA"/>
    <w:rsid w:val="00D4466F"/>
    <w:rsid w:val="00DE2882"/>
    <w:rsid w:val="00DE2CE0"/>
    <w:rsid w:val="00E02AB5"/>
    <w:rsid w:val="00E257E8"/>
    <w:rsid w:val="00E36FEC"/>
    <w:rsid w:val="00E53295"/>
    <w:rsid w:val="00E53F9A"/>
    <w:rsid w:val="00E66C91"/>
    <w:rsid w:val="00E67426"/>
    <w:rsid w:val="00E8789C"/>
    <w:rsid w:val="00E92F20"/>
    <w:rsid w:val="00EE2C80"/>
    <w:rsid w:val="00EE4EC7"/>
    <w:rsid w:val="00EF126D"/>
    <w:rsid w:val="00F04963"/>
    <w:rsid w:val="00F27DD3"/>
    <w:rsid w:val="00F32306"/>
    <w:rsid w:val="00F44239"/>
    <w:rsid w:val="00F4660A"/>
    <w:rsid w:val="00F653B0"/>
    <w:rsid w:val="00FA3229"/>
    <w:rsid w:val="00FB48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426292-FE9F-4A58-868B-4441E66E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C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F2CEC"/>
    <w:rPr>
      <w:color w:val="0000FF"/>
      <w:u w:val="single"/>
    </w:rPr>
  </w:style>
  <w:style w:type="paragraph" w:styleId="a4">
    <w:name w:val="Normal (Web)"/>
    <w:basedOn w:val="a"/>
    <w:uiPriority w:val="99"/>
    <w:semiHidden/>
    <w:unhideWhenUsed/>
    <w:rsid w:val="009F2CEC"/>
    <w:pPr>
      <w:spacing w:before="100" w:beforeAutospacing="1" w:after="100" w:afterAutospacing="1"/>
    </w:pPr>
  </w:style>
  <w:style w:type="paragraph" w:styleId="a5">
    <w:name w:val="No Spacing"/>
    <w:uiPriority w:val="1"/>
    <w:qFormat/>
    <w:rsid w:val="009F2CEC"/>
    <w:pPr>
      <w:spacing w:after="0" w:line="240" w:lineRule="auto"/>
    </w:pPr>
    <w:rPr>
      <w:rFonts w:ascii="Calibri" w:eastAsia="Calibri" w:hAnsi="Calibri" w:cs="Times New Roman"/>
    </w:rPr>
  </w:style>
  <w:style w:type="character" w:customStyle="1" w:styleId="a6">
    <w:name w:val="Абзац списка Знак"/>
    <w:aliases w:val="без абзаца Знак,маркированный Знак,ПАРАГРАФ Знак,List Paragraph Знак"/>
    <w:link w:val="a7"/>
    <w:uiPriority w:val="34"/>
    <w:locked/>
    <w:rsid w:val="009F2CEC"/>
    <w:rPr>
      <w:rFonts w:ascii="Calibri" w:eastAsia="Calibri" w:hAnsi="Calibri" w:cs="Times New Roman"/>
    </w:rPr>
  </w:style>
  <w:style w:type="paragraph" w:styleId="a7">
    <w:name w:val="List Paragraph"/>
    <w:aliases w:val="без абзаца,маркированный,ПАРАГРАФ,List Paragraph"/>
    <w:basedOn w:val="a"/>
    <w:link w:val="a6"/>
    <w:uiPriority w:val="34"/>
    <w:qFormat/>
    <w:rsid w:val="009F2CEC"/>
    <w:pPr>
      <w:spacing w:after="200" w:line="276" w:lineRule="auto"/>
      <w:ind w:left="720"/>
      <w:contextualSpacing/>
    </w:pPr>
    <w:rPr>
      <w:rFonts w:ascii="Calibri" w:eastAsia="Calibri" w:hAnsi="Calibri"/>
      <w:sz w:val="22"/>
      <w:szCs w:val="22"/>
      <w:lang w:eastAsia="en-US"/>
    </w:rPr>
  </w:style>
  <w:style w:type="paragraph" w:customStyle="1" w:styleId="1">
    <w:name w:val="Обычный1"/>
    <w:uiPriority w:val="99"/>
    <w:rsid w:val="009F2CEC"/>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9F2CEC"/>
    <w:rPr>
      <w:rFonts w:ascii="Times New Roman" w:hAnsi="Times New Roman" w:cs="Times New Roman" w:hint="default"/>
    </w:rPr>
  </w:style>
  <w:style w:type="paragraph" w:styleId="3">
    <w:name w:val="Body Text Indent 3"/>
    <w:basedOn w:val="a"/>
    <w:link w:val="30"/>
    <w:rsid w:val="00F04963"/>
    <w:pPr>
      <w:autoSpaceDE w:val="0"/>
      <w:autoSpaceDN w:val="0"/>
      <w:ind w:right="113" w:hanging="5"/>
      <w:jc w:val="both"/>
    </w:pPr>
    <w:rPr>
      <w:sz w:val="28"/>
      <w:szCs w:val="28"/>
    </w:rPr>
  </w:style>
  <w:style w:type="character" w:customStyle="1" w:styleId="30">
    <w:name w:val="Основной текст с отступом 3 Знак"/>
    <w:basedOn w:val="a0"/>
    <w:link w:val="3"/>
    <w:rsid w:val="00F04963"/>
    <w:rPr>
      <w:rFonts w:ascii="Times New Roman" w:eastAsia="Times New Roman" w:hAnsi="Times New Roman" w:cs="Times New Roman"/>
      <w:sz w:val="28"/>
      <w:szCs w:val="28"/>
      <w:lang w:val="ru-RU" w:eastAsia="ru-RU"/>
    </w:rPr>
  </w:style>
  <w:style w:type="paragraph" w:customStyle="1" w:styleId="TableParagraph">
    <w:name w:val="Table Paragraph"/>
    <w:basedOn w:val="a"/>
    <w:uiPriority w:val="1"/>
    <w:qFormat/>
    <w:rsid w:val="006E1E28"/>
    <w:pPr>
      <w:widowControl w:val="0"/>
    </w:pPr>
    <w:rPr>
      <w:rFonts w:asciiTheme="minorHAnsi" w:eastAsiaTheme="minorHAnsi" w:hAnsiTheme="minorHAnsi" w:cstheme="minorBidi"/>
      <w:sz w:val="22"/>
      <w:szCs w:val="22"/>
      <w:lang w:val="en-US" w:eastAsia="en-US"/>
    </w:rPr>
  </w:style>
  <w:style w:type="character" w:customStyle="1" w:styleId="hps">
    <w:name w:val="hps"/>
    <w:basedOn w:val="a0"/>
    <w:rsid w:val="006E1E28"/>
  </w:style>
  <w:style w:type="character" w:customStyle="1" w:styleId="UnresolvedMention">
    <w:name w:val="Unresolved Mention"/>
    <w:basedOn w:val="a0"/>
    <w:uiPriority w:val="99"/>
    <w:semiHidden/>
    <w:unhideWhenUsed/>
    <w:rsid w:val="005961CB"/>
    <w:rPr>
      <w:color w:val="605E5C"/>
      <w:shd w:val="clear" w:color="auto" w:fill="E1DFDD"/>
    </w:rPr>
  </w:style>
  <w:style w:type="paragraph" w:styleId="a8">
    <w:name w:val="header"/>
    <w:basedOn w:val="a"/>
    <w:link w:val="a9"/>
    <w:uiPriority w:val="99"/>
    <w:unhideWhenUsed/>
    <w:rsid w:val="00A3158A"/>
    <w:pPr>
      <w:tabs>
        <w:tab w:val="center" w:pos="4677"/>
        <w:tab w:val="right" w:pos="9355"/>
      </w:tabs>
    </w:pPr>
  </w:style>
  <w:style w:type="character" w:customStyle="1" w:styleId="a9">
    <w:name w:val="Верхний колонтитул Знак"/>
    <w:basedOn w:val="a0"/>
    <w:link w:val="a8"/>
    <w:uiPriority w:val="99"/>
    <w:rsid w:val="00A3158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3158A"/>
    <w:pPr>
      <w:tabs>
        <w:tab w:val="center" w:pos="4677"/>
        <w:tab w:val="right" w:pos="9355"/>
      </w:tabs>
    </w:pPr>
  </w:style>
  <w:style w:type="character" w:customStyle="1" w:styleId="ab">
    <w:name w:val="Нижний колонтитул Знак"/>
    <w:basedOn w:val="a0"/>
    <w:link w:val="aa"/>
    <w:uiPriority w:val="99"/>
    <w:rsid w:val="00A3158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38312">
      <w:bodyDiv w:val="1"/>
      <w:marLeft w:val="0"/>
      <w:marRight w:val="0"/>
      <w:marTop w:val="0"/>
      <w:marBottom w:val="0"/>
      <w:divBdr>
        <w:top w:val="none" w:sz="0" w:space="0" w:color="auto"/>
        <w:left w:val="none" w:sz="0" w:space="0" w:color="auto"/>
        <w:bottom w:val="none" w:sz="0" w:space="0" w:color="auto"/>
        <w:right w:val="none" w:sz="0" w:space="0" w:color="auto"/>
      </w:divBdr>
    </w:div>
    <w:div w:id="412510965">
      <w:bodyDiv w:val="1"/>
      <w:marLeft w:val="0"/>
      <w:marRight w:val="0"/>
      <w:marTop w:val="0"/>
      <w:marBottom w:val="0"/>
      <w:divBdr>
        <w:top w:val="none" w:sz="0" w:space="0" w:color="auto"/>
        <w:left w:val="none" w:sz="0" w:space="0" w:color="auto"/>
        <w:bottom w:val="none" w:sz="0" w:space="0" w:color="auto"/>
        <w:right w:val="none" w:sz="0" w:space="0" w:color="auto"/>
      </w:divBdr>
    </w:div>
    <w:div w:id="427965841">
      <w:bodyDiv w:val="1"/>
      <w:marLeft w:val="0"/>
      <w:marRight w:val="0"/>
      <w:marTop w:val="0"/>
      <w:marBottom w:val="0"/>
      <w:divBdr>
        <w:top w:val="none" w:sz="0" w:space="0" w:color="auto"/>
        <w:left w:val="none" w:sz="0" w:space="0" w:color="auto"/>
        <w:bottom w:val="none" w:sz="0" w:space="0" w:color="auto"/>
        <w:right w:val="none" w:sz="0" w:space="0" w:color="auto"/>
      </w:divBdr>
    </w:div>
    <w:div w:id="492647505">
      <w:bodyDiv w:val="1"/>
      <w:marLeft w:val="0"/>
      <w:marRight w:val="0"/>
      <w:marTop w:val="0"/>
      <w:marBottom w:val="0"/>
      <w:divBdr>
        <w:top w:val="none" w:sz="0" w:space="0" w:color="auto"/>
        <w:left w:val="none" w:sz="0" w:space="0" w:color="auto"/>
        <w:bottom w:val="none" w:sz="0" w:space="0" w:color="auto"/>
        <w:right w:val="none" w:sz="0" w:space="0" w:color="auto"/>
      </w:divBdr>
    </w:div>
    <w:div w:id="689330894">
      <w:bodyDiv w:val="1"/>
      <w:marLeft w:val="0"/>
      <w:marRight w:val="0"/>
      <w:marTop w:val="0"/>
      <w:marBottom w:val="0"/>
      <w:divBdr>
        <w:top w:val="none" w:sz="0" w:space="0" w:color="auto"/>
        <w:left w:val="none" w:sz="0" w:space="0" w:color="auto"/>
        <w:bottom w:val="none" w:sz="0" w:space="0" w:color="auto"/>
        <w:right w:val="none" w:sz="0" w:space="0" w:color="auto"/>
      </w:divBdr>
      <w:divsChild>
        <w:div w:id="1116291300">
          <w:marLeft w:val="0"/>
          <w:marRight w:val="0"/>
          <w:marTop w:val="0"/>
          <w:marBottom w:val="0"/>
          <w:divBdr>
            <w:top w:val="none" w:sz="0" w:space="0" w:color="auto"/>
            <w:left w:val="none" w:sz="0" w:space="0" w:color="auto"/>
            <w:bottom w:val="none" w:sz="0" w:space="0" w:color="auto"/>
            <w:right w:val="none" w:sz="0" w:space="0" w:color="auto"/>
          </w:divBdr>
          <w:divsChild>
            <w:div w:id="1700467014">
              <w:marLeft w:val="105"/>
              <w:marRight w:val="300"/>
              <w:marTop w:val="135"/>
              <w:marBottom w:val="645"/>
              <w:divBdr>
                <w:top w:val="none" w:sz="0" w:space="0" w:color="auto"/>
                <w:left w:val="none" w:sz="0" w:space="0" w:color="auto"/>
                <w:bottom w:val="none" w:sz="0" w:space="0" w:color="auto"/>
                <w:right w:val="none" w:sz="0" w:space="0" w:color="auto"/>
              </w:divBdr>
            </w:div>
          </w:divsChild>
        </w:div>
        <w:div w:id="1292710209">
          <w:marLeft w:val="0"/>
          <w:marRight w:val="0"/>
          <w:marTop w:val="0"/>
          <w:marBottom w:val="0"/>
          <w:divBdr>
            <w:top w:val="none" w:sz="0" w:space="0" w:color="auto"/>
            <w:left w:val="none" w:sz="0" w:space="0" w:color="auto"/>
            <w:bottom w:val="none" w:sz="0" w:space="0" w:color="auto"/>
            <w:right w:val="none" w:sz="0" w:space="0" w:color="auto"/>
          </w:divBdr>
          <w:divsChild>
            <w:div w:id="1261374053">
              <w:marLeft w:val="0"/>
              <w:marRight w:val="465"/>
              <w:marTop w:val="105"/>
              <w:marBottom w:val="600"/>
              <w:divBdr>
                <w:top w:val="none" w:sz="0" w:space="0" w:color="auto"/>
                <w:left w:val="none" w:sz="0" w:space="0" w:color="auto"/>
                <w:bottom w:val="none" w:sz="0" w:space="0" w:color="auto"/>
                <w:right w:val="none" w:sz="0" w:space="0" w:color="auto"/>
              </w:divBdr>
              <w:divsChild>
                <w:div w:id="209512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046551">
      <w:bodyDiv w:val="1"/>
      <w:marLeft w:val="0"/>
      <w:marRight w:val="0"/>
      <w:marTop w:val="0"/>
      <w:marBottom w:val="0"/>
      <w:divBdr>
        <w:top w:val="none" w:sz="0" w:space="0" w:color="auto"/>
        <w:left w:val="none" w:sz="0" w:space="0" w:color="auto"/>
        <w:bottom w:val="none" w:sz="0" w:space="0" w:color="auto"/>
        <w:right w:val="none" w:sz="0" w:space="0" w:color="auto"/>
      </w:divBdr>
      <w:divsChild>
        <w:div w:id="400909218">
          <w:marLeft w:val="0"/>
          <w:marRight w:val="0"/>
          <w:marTop w:val="0"/>
          <w:marBottom w:val="0"/>
          <w:divBdr>
            <w:top w:val="none" w:sz="0" w:space="0" w:color="auto"/>
            <w:left w:val="none" w:sz="0" w:space="0" w:color="auto"/>
            <w:bottom w:val="none" w:sz="0" w:space="0" w:color="auto"/>
            <w:right w:val="none" w:sz="0" w:space="0" w:color="auto"/>
          </w:divBdr>
          <w:divsChild>
            <w:div w:id="465585427">
              <w:marLeft w:val="105"/>
              <w:marRight w:val="300"/>
              <w:marTop w:val="135"/>
              <w:marBottom w:val="645"/>
              <w:divBdr>
                <w:top w:val="none" w:sz="0" w:space="0" w:color="auto"/>
                <w:left w:val="none" w:sz="0" w:space="0" w:color="auto"/>
                <w:bottom w:val="none" w:sz="0" w:space="0" w:color="auto"/>
                <w:right w:val="none" w:sz="0" w:space="0" w:color="auto"/>
              </w:divBdr>
            </w:div>
          </w:divsChild>
        </w:div>
        <w:div w:id="1985308621">
          <w:marLeft w:val="0"/>
          <w:marRight w:val="0"/>
          <w:marTop w:val="0"/>
          <w:marBottom w:val="0"/>
          <w:divBdr>
            <w:top w:val="none" w:sz="0" w:space="0" w:color="auto"/>
            <w:left w:val="none" w:sz="0" w:space="0" w:color="auto"/>
            <w:bottom w:val="none" w:sz="0" w:space="0" w:color="auto"/>
            <w:right w:val="none" w:sz="0" w:space="0" w:color="auto"/>
          </w:divBdr>
          <w:divsChild>
            <w:div w:id="930897209">
              <w:marLeft w:val="0"/>
              <w:marRight w:val="465"/>
              <w:marTop w:val="105"/>
              <w:marBottom w:val="600"/>
              <w:divBdr>
                <w:top w:val="none" w:sz="0" w:space="0" w:color="auto"/>
                <w:left w:val="none" w:sz="0" w:space="0" w:color="auto"/>
                <w:bottom w:val="none" w:sz="0" w:space="0" w:color="auto"/>
                <w:right w:val="none" w:sz="0" w:space="0" w:color="auto"/>
              </w:divBdr>
              <w:divsChild>
                <w:div w:id="17227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89029">
      <w:bodyDiv w:val="1"/>
      <w:marLeft w:val="0"/>
      <w:marRight w:val="0"/>
      <w:marTop w:val="0"/>
      <w:marBottom w:val="0"/>
      <w:divBdr>
        <w:top w:val="none" w:sz="0" w:space="0" w:color="auto"/>
        <w:left w:val="none" w:sz="0" w:space="0" w:color="auto"/>
        <w:bottom w:val="none" w:sz="0" w:space="0" w:color="auto"/>
        <w:right w:val="none" w:sz="0" w:space="0" w:color="auto"/>
      </w:divBdr>
    </w:div>
    <w:div w:id="211374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5</Pages>
  <Words>1857</Words>
  <Characters>10589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166</cp:revision>
  <dcterms:created xsi:type="dcterms:W3CDTF">2021-09-19T16:28:00Z</dcterms:created>
  <dcterms:modified xsi:type="dcterms:W3CDTF">2024-01-10T05:26:00Z</dcterms:modified>
</cp:coreProperties>
</file>